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134C2" w14:textId="5EF61DBD" w:rsidR="00454656" w:rsidRPr="00696DC2" w:rsidRDefault="00675B45" w:rsidP="00696DC2">
      <w:pPr>
        <w:tabs>
          <w:tab w:val="left" w:pos="213"/>
          <w:tab w:val="center" w:pos="4532"/>
        </w:tabs>
        <w:jc w:val="center"/>
        <w:rPr>
          <w:rFonts w:ascii="Calibri" w:hAnsi="Calibri" w:cs="Calibri"/>
          <w:b/>
          <w:sz w:val="32"/>
          <w:szCs w:val="32"/>
        </w:rPr>
      </w:pPr>
      <w:bookmarkStart w:id="0" w:name="OLE_LINK190"/>
      <w:bookmarkStart w:id="1" w:name="OLE_LINK191"/>
      <w:r w:rsidRPr="00696DC2">
        <w:rPr>
          <w:rFonts w:ascii="Calibri" w:hAnsi="Calibri" w:cs="Calibri"/>
          <w:b/>
          <w:sz w:val="32"/>
          <w:szCs w:val="32"/>
        </w:rPr>
        <w:t>IZJAVA</w:t>
      </w:r>
      <w:bookmarkStart w:id="2" w:name="OLE_LINK30"/>
      <w:bookmarkStart w:id="3" w:name="OLE_LINK31"/>
      <w:bookmarkEnd w:id="0"/>
      <w:bookmarkEnd w:id="1"/>
      <w:bookmarkEnd w:id="2"/>
      <w:bookmarkEnd w:id="3"/>
    </w:p>
    <w:p w14:paraId="719D3598" w14:textId="03E4E93E" w:rsidR="00454656" w:rsidRPr="0057374E" w:rsidRDefault="00E61B1F" w:rsidP="0057374E">
      <w:pPr>
        <w:tabs>
          <w:tab w:val="right" w:pos="9064"/>
        </w:tabs>
        <w:spacing w:after="0"/>
        <w:jc w:val="center"/>
        <w:rPr>
          <w:rFonts w:asciiTheme="majorHAnsi" w:hAnsiTheme="majorHAnsi" w:cstheme="majorHAnsi"/>
          <w:b/>
          <w:bCs/>
          <w:caps/>
          <w:color w:val="0070C0"/>
          <w:sz w:val="24"/>
          <w:szCs w:val="24"/>
        </w:rPr>
      </w:pPr>
      <w:r>
        <w:rPr>
          <w:rFonts w:asciiTheme="majorHAnsi" w:hAnsiTheme="majorHAnsi" w:cstheme="majorHAnsi"/>
          <w:b/>
          <w:bCs/>
          <w:caps/>
          <w:color w:val="0070C0"/>
          <w:sz w:val="28"/>
          <w:szCs w:val="28"/>
        </w:rPr>
        <w:fldChar w:fldCharType="begin">
          <w:ffData>
            <w:name w:val="subjekt"/>
            <w:enabled/>
            <w:calcOnExit w:val="0"/>
            <w:textInput>
              <w:default w:val="____________________________________________________"/>
              <w:maxLength w:val="250"/>
            </w:textInput>
          </w:ffData>
        </w:fldChar>
      </w:r>
      <w:bookmarkStart w:id="4" w:name="subjekt"/>
      <w:r>
        <w:rPr>
          <w:rFonts w:asciiTheme="majorHAnsi" w:hAnsiTheme="majorHAnsi" w:cstheme="majorHAnsi"/>
          <w:b/>
          <w:bCs/>
          <w:caps/>
          <w:color w:val="0070C0"/>
          <w:sz w:val="28"/>
          <w:szCs w:val="28"/>
        </w:rPr>
        <w:instrText xml:space="preserve"> FORMTEXT </w:instrText>
      </w:r>
      <w:r>
        <w:rPr>
          <w:rFonts w:asciiTheme="majorHAnsi" w:hAnsiTheme="majorHAnsi" w:cstheme="majorHAnsi"/>
          <w:b/>
          <w:bCs/>
          <w:caps/>
          <w:color w:val="0070C0"/>
          <w:sz w:val="28"/>
          <w:szCs w:val="28"/>
        </w:rPr>
      </w:r>
      <w:r>
        <w:rPr>
          <w:rFonts w:asciiTheme="majorHAnsi" w:hAnsiTheme="majorHAnsi" w:cstheme="majorHAnsi"/>
          <w:b/>
          <w:bCs/>
          <w:caps/>
          <w:color w:val="0070C0"/>
          <w:sz w:val="28"/>
          <w:szCs w:val="28"/>
        </w:rPr>
        <w:fldChar w:fldCharType="separate"/>
      </w:r>
      <w:r>
        <w:rPr>
          <w:rFonts w:asciiTheme="majorHAnsi" w:hAnsiTheme="majorHAnsi" w:cstheme="majorHAnsi"/>
          <w:b/>
          <w:bCs/>
          <w:caps/>
          <w:noProof/>
          <w:color w:val="0070C0"/>
          <w:sz w:val="28"/>
          <w:szCs w:val="28"/>
        </w:rPr>
        <w:t>____________________________________________________</w:t>
      </w:r>
      <w:r>
        <w:rPr>
          <w:rFonts w:asciiTheme="majorHAnsi" w:hAnsiTheme="majorHAnsi" w:cstheme="majorHAnsi"/>
          <w:b/>
          <w:bCs/>
          <w:caps/>
          <w:color w:val="0070C0"/>
          <w:sz w:val="28"/>
          <w:szCs w:val="28"/>
        </w:rPr>
        <w:fldChar w:fldCharType="end"/>
      </w:r>
      <w:bookmarkEnd w:id="4"/>
    </w:p>
    <w:p w14:paraId="52284F4A" w14:textId="60A11779" w:rsidR="00BD078C" w:rsidRPr="0057374E" w:rsidRDefault="00020C37" w:rsidP="0057374E">
      <w:pPr>
        <w:tabs>
          <w:tab w:val="clear" w:pos="477"/>
        </w:tabs>
        <w:spacing w:after="100" w:afterAutospacing="1" w:line="312" w:lineRule="auto"/>
        <w:jc w:val="center"/>
        <w:rPr>
          <w:rFonts w:ascii="Calibri Light" w:hAnsi="Calibri Light" w:cs="Calibri Light"/>
          <w:color w:val="262626" w:themeColor="text1" w:themeTint="D9"/>
          <w:sz w:val="16"/>
          <w:szCs w:val="16"/>
        </w:rPr>
      </w:pPr>
      <w:r>
        <w:rPr>
          <w:rFonts w:ascii="Calibri Light" w:hAnsi="Calibri Light" w:cs="Calibri Light"/>
          <w:color w:val="262626" w:themeColor="text1" w:themeTint="D9"/>
          <w:sz w:val="16"/>
          <w:szCs w:val="16"/>
        </w:rPr>
        <w:t>(N</w:t>
      </w:r>
      <w:r w:rsidR="0057374E" w:rsidRPr="0057374E">
        <w:rPr>
          <w:rFonts w:ascii="Calibri Light" w:hAnsi="Calibri Light" w:cs="Calibri Light"/>
          <w:color w:val="262626" w:themeColor="text1" w:themeTint="D9"/>
          <w:sz w:val="16"/>
          <w:szCs w:val="16"/>
        </w:rPr>
        <w:t>aziv poslodavca, sjedište i OIB)</w:t>
      </w:r>
    </w:p>
    <w:p w14:paraId="213EA115" w14:textId="66ACB377" w:rsidR="007621FA" w:rsidRPr="000C7F1F" w:rsidRDefault="00073509" w:rsidP="007621FA">
      <w:pPr>
        <w:tabs>
          <w:tab w:val="right" w:pos="9064"/>
        </w:tabs>
        <w:spacing w:after="0"/>
        <w:jc w:val="center"/>
        <w:rPr>
          <w:rFonts w:asciiTheme="majorHAnsi" w:hAnsiTheme="majorHAnsi" w:cstheme="majorHAnsi"/>
          <w:b/>
          <w:bCs/>
          <w:color w:val="0070C0"/>
        </w:rPr>
      </w:pPr>
      <w:r>
        <w:rPr>
          <w:rFonts w:asciiTheme="majorHAnsi" w:hAnsiTheme="majorHAnsi" w:cstheme="majorHAnsi"/>
          <w:b/>
          <w:bCs/>
          <w:color w:val="0070C0"/>
          <w:sz w:val="28"/>
          <w:szCs w:val="28"/>
        </w:rPr>
        <w:fldChar w:fldCharType="begin">
          <w:ffData>
            <w:name w:val=""/>
            <w:enabled/>
            <w:calcOnExit w:val="0"/>
            <w:textInput>
              <w:default w:val="____________________________________________________"/>
              <w:maxLength w:val="250"/>
              <w:format w:val="First capital"/>
            </w:textInput>
          </w:ffData>
        </w:fldChar>
      </w:r>
      <w:r>
        <w:rPr>
          <w:rFonts w:asciiTheme="majorHAnsi" w:hAnsiTheme="majorHAnsi" w:cstheme="majorHAnsi"/>
          <w:b/>
          <w:bCs/>
          <w:color w:val="0070C0"/>
          <w:sz w:val="28"/>
          <w:szCs w:val="28"/>
        </w:rPr>
        <w:instrText xml:space="preserve"> FORMTEXT </w:instrText>
      </w:r>
      <w:r>
        <w:rPr>
          <w:rFonts w:asciiTheme="majorHAnsi" w:hAnsiTheme="majorHAnsi" w:cstheme="majorHAnsi"/>
          <w:b/>
          <w:bCs/>
          <w:color w:val="0070C0"/>
          <w:sz w:val="28"/>
          <w:szCs w:val="28"/>
        </w:rPr>
      </w:r>
      <w:r>
        <w:rPr>
          <w:rFonts w:asciiTheme="majorHAnsi" w:hAnsiTheme="majorHAnsi" w:cstheme="majorHAnsi"/>
          <w:b/>
          <w:bCs/>
          <w:color w:val="0070C0"/>
          <w:sz w:val="28"/>
          <w:szCs w:val="28"/>
        </w:rPr>
        <w:fldChar w:fldCharType="separate"/>
      </w:r>
      <w:r w:rsidR="00EB6C52">
        <w:rPr>
          <w:rFonts w:asciiTheme="majorHAnsi" w:hAnsiTheme="majorHAnsi" w:cstheme="majorHAnsi"/>
          <w:b/>
          <w:bCs/>
          <w:noProof/>
          <w:color w:val="0070C0"/>
          <w:sz w:val="28"/>
          <w:szCs w:val="28"/>
        </w:rPr>
        <w:t>____________________________________________________</w:t>
      </w:r>
      <w:r>
        <w:rPr>
          <w:rFonts w:asciiTheme="majorHAnsi" w:hAnsiTheme="majorHAnsi" w:cstheme="majorHAnsi"/>
          <w:b/>
          <w:bCs/>
          <w:color w:val="0070C0"/>
          <w:sz w:val="28"/>
          <w:szCs w:val="28"/>
        </w:rPr>
        <w:fldChar w:fldCharType="end"/>
      </w:r>
    </w:p>
    <w:p w14:paraId="7AB654E7" w14:textId="4F1305C2" w:rsidR="007621FA" w:rsidRPr="0057374E" w:rsidRDefault="007621FA" w:rsidP="007621FA">
      <w:pPr>
        <w:tabs>
          <w:tab w:val="clear" w:pos="477"/>
        </w:tabs>
        <w:spacing w:after="100" w:afterAutospacing="1" w:line="312" w:lineRule="auto"/>
        <w:jc w:val="center"/>
        <w:rPr>
          <w:rFonts w:ascii="Calibri Light" w:hAnsi="Calibri Light" w:cs="Calibri Light"/>
          <w:color w:val="262626" w:themeColor="text1" w:themeTint="D9"/>
          <w:sz w:val="16"/>
          <w:szCs w:val="16"/>
        </w:rPr>
      </w:pPr>
      <w:r w:rsidRPr="0057374E">
        <w:rPr>
          <w:rFonts w:ascii="Calibri Light" w:hAnsi="Calibri Light" w:cs="Calibri Light"/>
          <w:color w:val="262626" w:themeColor="text1" w:themeTint="D9"/>
          <w:sz w:val="16"/>
          <w:szCs w:val="16"/>
        </w:rPr>
        <w:t>(Ime i prezime vlasnika/ovlaštene osobe, prebivalište i OIB)</w:t>
      </w:r>
    </w:p>
    <w:p w14:paraId="6EDBF068" w14:textId="2F73BD7F" w:rsidR="00A01992" w:rsidRPr="000C7F1F" w:rsidRDefault="00A01992" w:rsidP="00A01992">
      <w:pPr>
        <w:tabs>
          <w:tab w:val="clear" w:pos="477"/>
        </w:tabs>
        <w:spacing w:before="100" w:beforeAutospacing="1" w:after="100" w:afterAutospacing="1" w:line="312" w:lineRule="auto"/>
        <w:jc w:val="both"/>
        <w:rPr>
          <w:rFonts w:ascii="Calibri" w:hAnsi="Calibri" w:cs="Calibri"/>
          <w:sz w:val="20"/>
          <w:szCs w:val="20"/>
        </w:rPr>
      </w:pPr>
      <w:r w:rsidRPr="000C7F1F">
        <w:rPr>
          <w:rFonts w:ascii="Calibri" w:hAnsi="Calibri" w:cs="Calibri"/>
          <w:sz w:val="20"/>
          <w:szCs w:val="20"/>
        </w:rPr>
        <w:t xml:space="preserve">kao potpisnik ove Izjave (dalje u tekstu: </w:t>
      </w:r>
      <w:r w:rsidRPr="000C7F1F">
        <w:rPr>
          <w:rFonts w:ascii="Calibri" w:hAnsi="Calibri" w:cs="Calibri"/>
          <w:b/>
          <w:bCs/>
          <w:sz w:val="20"/>
          <w:szCs w:val="20"/>
        </w:rPr>
        <w:t>Potpisnik</w:t>
      </w:r>
      <w:r w:rsidRPr="000C7F1F">
        <w:rPr>
          <w:rFonts w:ascii="Calibri" w:hAnsi="Calibri" w:cs="Calibri"/>
          <w:sz w:val="20"/>
          <w:szCs w:val="20"/>
        </w:rPr>
        <w:t>), pod materijalnom i kaznenom odgovornošću, potvrđuje i jamči:</w:t>
      </w:r>
    </w:p>
    <w:p w14:paraId="656E56AF" w14:textId="77777777" w:rsidR="00A01992" w:rsidRPr="00A01992" w:rsidRDefault="00A01992" w:rsidP="00A75C0C">
      <w:pPr>
        <w:numPr>
          <w:ilvl w:val="0"/>
          <w:numId w:val="2"/>
        </w:numPr>
        <w:tabs>
          <w:tab w:val="clear" w:pos="477"/>
        </w:tabs>
        <w:spacing w:before="100" w:beforeAutospacing="1" w:after="100" w:afterAutospacing="1" w:line="288" w:lineRule="auto"/>
        <w:ind w:left="426" w:hanging="426"/>
        <w:jc w:val="both"/>
        <w:rPr>
          <w:rFonts w:asciiTheme="majorHAnsi" w:hAnsiTheme="majorHAnsi" w:cstheme="majorHAnsi"/>
          <w:sz w:val="18"/>
          <w:szCs w:val="18"/>
        </w:rPr>
      </w:pPr>
      <w:r w:rsidRPr="00A01992">
        <w:rPr>
          <w:rFonts w:asciiTheme="majorHAnsi" w:hAnsiTheme="majorHAnsi" w:cstheme="majorHAnsi"/>
          <w:sz w:val="18"/>
          <w:szCs w:val="18"/>
        </w:rPr>
        <w:t>da je upoznat s okolnošću da su potpore za zapošljavanje i usavršavanje usklađene sa Zakonom o državnim potporama (NN 47/14, 69/17), Smjernicama politike državnih potpora za razdoblje 2021. – 2022. (NN 148/20), Uredbom o skupnim izuzećima (EU) br. 651/14, koja je izmijenjena Uredbom Komisije (EU) br. 2017/1084. i Uredbom Komisije (EU) br. 2020/972, Uredbom o potporama male vrijednosti (EK) br. 1407/13, kako je izmijenjena Uredbom Komisije (EU) br. 2020/972, te da imaju obilježja horizontalnih potpora, namijenjenih svim poduzetnicima, ali da isključuju poduzetnike u poteškoćama uz iznimke programa definiranih Uredbom,</w:t>
      </w:r>
    </w:p>
    <w:p w14:paraId="0BE183EB" w14:textId="0D5B725F" w:rsidR="00696DC2" w:rsidRPr="00696DC2" w:rsidRDefault="00696DC2" w:rsidP="00A75C0C">
      <w:pPr>
        <w:numPr>
          <w:ilvl w:val="0"/>
          <w:numId w:val="2"/>
        </w:numPr>
        <w:tabs>
          <w:tab w:val="clear" w:pos="477"/>
        </w:tabs>
        <w:spacing w:before="100" w:beforeAutospacing="1" w:after="100" w:afterAutospacing="1" w:line="288" w:lineRule="auto"/>
        <w:ind w:left="426" w:hanging="426"/>
        <w:jc w:val="both"/>
        <w:rPr>
          <w:rFonts w:asciiTheme="majorHAnsi" w:hAnsiTheme="majorHAnsi" w:cstheme="majorHAnsi"/>
          <w:sz w:val="18"/>
          <w:szCs w:val="18"/>
        </w:rPr>
      </w:pPr>
      <w:r w:rsidRPr="00696DC2">
        <w:rPr>
          <w:rFonts w:asciiTheme="majorHAnsi" w:hAnsiTheme="majorHAnsi" w:cstheme="majorHAnsi"/>
          <w:sz w:val="18"/>
          <w:szCs w:val="18"/>
        </w:rPr>
        <w:t xml:space="preserve">da nije </w:t>
      </w:r>
      <w:r w:rsidRPr="00696DC2">
        <w:rPr>
          <w:rFonts w:asciiTheme="majorHAnsi" w:hAnsiTheme="majorHAnsi" w:cstheme="majorHAnsi"/>
          <w:i/>
          <w:iCs/>
          <w:sz w:val="18"/>
          <w:szCs w:val="18"/>
        </w:rPr>
        <w:t>„Poslodavac u poteškoćama“</w:t>
      </w:r>
      <w:r w:rsidRPr="00696DC2">
        <w:rPr>
          <w:rFonts w:asciiTheme="majorHAnsi" w:hAnsiTheme="majorHAnsi" w:cstheme="majorHAnsi"/>
          <w:sz w:val="18"/>
          <w:szCs w:val="18"/>
        </w:rPr>
        <w:t xml:space="preserve"> kako je definiran Pojmovnikom u dokumentu naziva </w:t>
      </w:r>
      <w:r w:rsidRPr="00696DC2">
        <w:rPr>
          <w:rFonts w:asciiTheme="majorHAnsi" w:hAnsiTheme="majorHAnsi" w:cstheme="majorHAnsi"/>
          <w:i/>
          <w:iCs/>
          <w:sz w:val="18"/>
          <w:szCs w:val="18"/>
        </w:rPr>
        <w:t>„</w:t>
      </w:r>
      <w:hyperlink r:id="rId8" w:anchor="faqPojam15" w:history="1">
        <w:r w:rsidRPr="00F83921">
          <w:rPr>
            <w:rStyle w:val="Hyperlink"/>
            <w:rFonts w:asciiTheme="majorHAnsi" w:hAnsiTheme="majorHAnsi" w:cstheme="majorHAnsi"/>
            <w:i/>
            <w:iCs/>
            <w:sz w:val="18"/>
            <w:szCs w:val="18"/>
          </w:rPr>
          <w:t>Uvjeti i načini korištenja sredstava za provođenje mjera u 2022. godini“</w:t>
        </w:r>
      </w:hyperlink>
      <w:r w:rsidRPr="00696DC2">
        <w:rPr>
          <w:rFonts w:asciiTheme="majorHAnsi" w:hAnsiTheme="majorHAnsi" w:cstheme="majorHAnsi"/>
          <w:i/>
          <w:iCs/>
          <w:sz w:val="18"/>
          <w:szCs w:val="18"/>
        </w:rPr>
        <w:t xml:space="preserve">, </w:t>
      </w:r>
      <w:r w:rsidRPr="00696DC2">
        <w:rPr>
          <w:rFonts w:asciiTheme="majorHAnsi" w:hAnsiTheme="majorHAnsi" w:cstheme="majorHAnsi"/>
          <w:sz w:val="18"/>
          <w:szCs w:val="18"/>
        </w:rPr>
        <w:t>odnosno da na njega nije primjenjiva nijedna od sljedećih okolnosti:</w:t>
      </w:r>
    </w:p>
    <w:p w14:paraId="1731DD6A" w14:textId="77777777" w:rsidR="00A01992" w:rsidRPr="00A01992" w:rsidRDefault="00A01992" w:rsidP="00A75C0C">
      <w:pPr>
        <w:numPr>
          <w:ilvl w:val="0"/>
          <w:numId w:val="5"/>
        </w:numPr>
        <w:tabs>
          <w:tab w:val="clear" w:pos="477"/>
        </w:tabs>
        <w:suppressAutoHyphens/>
        <w:spacing w:after="0" w:line="288" w:lineRule="auto"/>
        <w:contextualSpacing/>
        <w:jc w:val="both"/>
        <w:rPr>
          <w:rFonts w:asciiTheme="majorHAnsi" w:hAnsiTheme="majorHAnsi" w:cstheme="majorHAnsi"/>
          <w:sz w:val="16"/>
          <w:szCs w:val="16"/>
        </w:rPr>
      </w:pPr>
      <w:r w:rsidRPr="00A01992">
        <w:rPr>
          <w:rFonts w:asciiTheme="majorHAnsi" w:hAnsiTheme="majorHAnsi" w:cstheme="majorHAnsi"/>
          <w:sz w:val="16"/>
          <w:szCs w:val="16"/>
        </w:rPr>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Izjave „društvo s ograničenom odgovornosti” odnosi se posebno na dvije vrste društava navedene u Prilogu I. Direktivi 2013/34/EU (1), a „vlasnički kapital” obuhvaća, prema potrebi, sve premije na emitirane dionice,</w:t>
      </w:r>
    </w:p>
    <w:p w14:paraId="6F07EABF" w14:textId="338F1DBC" w:rsidR="00A01992" w:rsidRPr="00A01992" w:rsidRDefault="00A01992" w:rsidP="00A75C0C">
      <w:pPr>
        <w:numPr>
          <w:ilvl w:val="0"/>
          <w:numId w:val="5"/>
        </w:numPr>
        <w:tabs>
          <w:tab w:val="clear" w:pos="477"/>
        </w:tabs>
        <w:suppressAutoHyphens/>
        <w:spacing w:after="0" w:line="288" w:lineRule="auto"/>
        <w:contextualSpacing/>
        <w:jc w:val="both"/>
        <w:rPr>
          <w:rFonts w:asciiTheme="majorHAnsi" w:hAnsiTheme="majorHAnsi" w:cstheme="majorHAnsi"/>
          <w:sz w:val="16"/>
          <w:szCs w:val="16"/>
        </w:rPr>
      </w:pPr>
      <w:r w:rsidRPr="00A01992">
        <w:rPr>
          <w:rFonts w:asciiTheme="majorHAnsi" w:hAnsiTheme="majorHAnsi" w:cstheme="majorHAnsi"/>
          <w:sz w:val="16"/>
          <w:szCs w:val="16"/>
        </w:rPr>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Izjave „društvo u kojem najmanje nekoliko članova snosi neograničenu odgovornost za dug društva” odnosi se posebno na vrste društva navedene u Prilogu II. Direktivi Vijeća 2013/34/EU,</w:t>
      </w:r>
    </w:p>
    <w:p w14:paraId="1DC586EB" w14:textId="50A18848" w:rsidR="00A01992" w:rsidRPr="00A01992" w:rsidRDefault="00A01992" w:rsidP="00A75C0C">
      <w:pPr>
        <w:numPr>
          <w:ilvl w:val="0"/>
          <w:numId w:val="5"/>
        </w:numPr>
        <w:tabs>
          <w:tab w:val="clear" w:pos="477"/>
        </w:tabs>
        <w:suppressAutoHyphens/>
        <w:spacing w:after="0" w:line="288" w:lineRule="auto"/>
        <w:contextualSpacing/>
        <w:jc w:val="both"/>
        <w:rPr>
          <w:rFonts w:asciiTheme="majorHAnsi" w:hAnsiTheme="majorHAnsi" w:cstheme="majorHAnsi"/>
          <w:sz w:val="16"/>
          <w:szCs w:val="16"/>
        </w:rPr>
      </w:pPr>
      <w:r w:rsidRPr="00A01992">
        <w:rPr>
          <w:rFonts w:asciiTheme="majorHAnsi" w:hAnsiTheme="majorHAnsi" w:cstheme="majorHAnsi"/>
          <w:sz w:val="16"/>
          <w:szCs w:val="16"/>
        </w:rPr>
        <w:t>ako se nad poduzetnikom provodi cjelokupni stečajni postupak ili on ispunjava kriterije u skladu s nacionalnim pravom da se nad njim provede cjelokupni stečajni postupak na zahtjev vjerovnika,</w:t>
      </w:r>
    </w:p>
    <w:p w14:paraId="3DD59DA5" w14:textId="2F98A030" w:rsidR="00A01992" w:rsidRPr="00A01992" w:rsidRDefault="00A01992" w:rsidP="00A75C0C">
      <w:pPr>
        <w:numPr>
          <w:ilvl w:val="0"/>
          <w:numId w:val="5"/>
        </w:numPr>
        <w:tabs>
          <w:tab w:val="clear" w:pos="477"/>
        </w:tabs>
        <w:suppressAutoHyphens/>
        <w:spacing w:after="0" w:line="288" w:lineRule="auto"/>
        <w:contextualSpacing/>
        <w:jc w:val="both"/>
        <w:rPr>
          <w:rFonts w:asciiTheme="majorHAnsi" w:hAnsiTheme="majorHAnsi" w:cstheme="majorHAnsi"/>
          <w:sz w:val="16"/>
          <w:szCs w:val="16"/>
        </w:rPr>
      </w:pPr>
      <w:r w:rsidRPr="00A01992">
        <w:rPr>
          <w:rFonts w:asciiTheme="majorHAnsi" w:hAnsiTheme="majorHAnsi" w:cstheme="majorHAnsi"/>
          <w:sz w:val="16"/>
          <w:szCs w:val="16"/>
        </w:rPr>
        <w:t>ako je poduzetnik primio potporu za sanaciju, a još nije nadoknadio zajam ili okončao jamstvo, ili je primio potporu za restrukturiranje, a još je podložan planu restrukturiranja,</w:t>
      </w:r>
    </w:p>
    <w:p w14:paraId="70EC5692" w14:textId="7FFF797D" w:rsidR="00696DC2" w:rsidRPr="00F83921" w:rsidRDefault="00696DC2" w:rsidP="00A75C0C">
      <w:pPr>
        <w:numPr>
          <w:ilvl w:val="0"/>
          <w:numId w:val="5"/>
        </w:numPr>
        <w:tabs>
          <w:tab w:val="clear" w:pos="477"/>
        </w:tabs>
        <w:suppressAutoHyphens/>
        <w:spacing w:after="0" w:line="288" w:lineRule="auto"/>
        <w:contextualSpacing/>
        <w:jc w:val="both"/>
        <w:rPr>
          <w:rFonts w:asciiTheme="majorHAnsi" w:hAnsiTheme="majorHAnsi" w:cstheme="majorHAnsi"/>
          <w:sz w:val="16"/>
          <w:szCs w:val="16"/>
        </w:rPr>
      </w:pPr>
      <w:r w:rsidRPr="00F83921">
        <w:rPr>
          <w:rFonts w:asciiTheme="majorHAnsi" w:hAnsiTheme="majorHAnsi" w:cstheme="majorHAnsi"/>
          <w:sz w:val="16"/>
          <w:szCs w:val="16"/>
        </w:rPr>
        <w:t>u slučaju poduzetnika koji nije MSP, ako je tijekom zadnje dvije godine:</w:t>
      </w:r>
    </w:p>
    <w:p w14:paraId="35C21E45" w14:textId="6892D962" w:rsidR="00696DC2" w:rsidRPr="00F83921" w:rsidRDefault="00696DC2" w:rsidP="00A75C0C">
      <w:pPr>
        <w:numPr>
          <w:ilvl w:val="1"/>
          <w:numId w:val="4"/>
        </w:numPr>
        <w:tabs>
          <w:tab w:val="clear" w:pos="477"/>
        </w:tabs>
        <w:suppressAutoHyphens/>
        <w:spacing w:after="0" w:line="288" w:lineRule="auto"/>
        <w:contextualSpacing/>
        <w:jc w:val="both"/>
        <w:rPr>
          <w:rFonts w:asciiTheme="majorHAnsi" w:hAnsiTheme="majorHAnsi" w:cstheme="majorHAnsi"/>
          <w:sz w:val="16"/>
          <w:szCs w:val="16"/>
        </w:rPr>
      </w:pPr>
      <w:r w:rsidRPr="00F83921">
        <w:rPr>
          <w:rFonts w:asciiTheme="majorHAnsi" w:hAnsiTheme="majorHAnsi" w:cstheme="majorHAnsi"/>
          <w:sz w:val="16"/>
          <w:szCs w:val="16"/>
        </w:rPr>
        <w:t>omjer knjigovodstvenog duga i kapitala poduzetnika bio veći od 7,5 i</w:t>
      </w:r>
    </w:p>
    <w:p w14:paraId="73100106" w14:textId="2199E4D5" w:rsidR="00696DC2" w:rsidRPr="00F83921" w:rsidRDefault="00696DC2" w:rsidP="00A75C0C">
      <w:pPr>
        <w:numPr>
          <w:ilvl w:val="1"/>
          <w:numId w:val="4"/>
        </w:numPr>
        <w:tabs>
          <w:tab w:val="clear" w:pos="477"/>
        </w:tabs>
        <w:suppressAutoHyphens/>
        <w:spacing w:after="0" w:line="288" w:lineRule="auto"/>
        <w:contextualSpacing/>
        <w:jc w:val="both"/>
        <w:rPr>
          <w:rFonts w:asciiTheme="majorHAnsi" w:hAnsiTheme="majorHAnsi" w:cstheme="majorHAnsi"/>
          <w:sz w:val="16"/>
          <w:szCs w:val="16"/>
        </w:rPr>
      </w:pPr>
      <w:r w:rsidRPr="00F83921">
        <w:rPr>
          <w:rFonts w:asciiTheme="majorHAnsi" w:hAnsiTheme="majorHAnsi" w:cstheme="majorHAnsi"/>
          <w:sz w:val="16"/>
          <w:szCs w:val="16"/>
        </w:rPr>
        <w:t>EBITDA koeficijent pokrića kamata poduzetnika bio je niži od 1,0.</w:t>
      </w:r>
    </w:p>
    <w:p w14:paraId="14AF3BDD" w14:textId="67CEB8C4" w:rsidR="002546E6" w:rsidRPr="00F83921" w:rsidRDefault="002546E6" w:rsidP="007154A5">
      <w:pPr>
        <w:rPr>
          <w:rFonts w:asciiTheme="majorHAnsi" w:hAnsiTheme="majorHAnsi" w:cstheme="majorHAnsi"/>
          <w:sz w:val="20"/>
          <w:szCs w:val="20"/>
        </w:rPr>
      </w:pPr>
    </w:p>
    <w:p w14:paraId="2BCF9046" w14:textId="41361CA5" w:rsidR="007154A5" w:rsidRPr="00696DC2" w:rsidRDefault="00EB156D" w:rsidP="007154A5">
      <w:pPr>
        <w:rPr>
          <w:rFonts w:asciiTheme="majorHAnsi" w:hAnsiTheme="majorHAnsi" w:cstheme="majorHAnsi"/>
        </w:rPr>
      </w:pPr>
      <w:r w:rsidRPr="00696DC2">
        <w:rPr>
          <w:rFonts w:asciiTheme="majorHAnsi" w:hAnsiTheme="majorHAnsi" w:cstheme="majorHAnsi"/>
          <w:b/>
          <w:bCs/>
          <w:noProof/>
          <w:color w:val="0070C0"/>
          <w14:ligatures w14:val="none"/>
        </w:rPr>
        <mc:AlternateContent>
          <mc:Choice Requires="wps">
            <w:drawing>
              <wp:anchor distT="0" distB="0" distL="114300" distR="114300" simplePos="0" relativeHeight="251658239" behindDoc="1" locked="0" layoutInCell="1" allowOverlap="1" wp14:anchorId="4A1C2C5A" wp14:editId="0C760F83">
                <wp:simplePos x="0" y="0"/>
                <wp:positionH relativeFrom="margin">
                  <wp:posOffset>2756535</wp:posOffset>
                </wp:positionH>
                <wp:positionV relativeFrom="paragraph">
                  <wp:posOffset>10795</wp:posOffset>
                </wp:positionV>
                <wp:extent cx="3054350" cy="1124263"/>
                <wp:effectExtent l="0" t="0" r="0" b="0"/>
                <wp:wrapNone/>
                <wp:docPr id="2" name="Text Box 2"/>
                <wp:cNvGraphicFramePr/>
                <a:graphic xmlns:a="http://schemas.openxmlformats.org/drawingml/2006/main">
                  <a:graphicData uri="http://schemas.microsoft.com/office/word/2010/wordprocessingShape">
                    <wps:wsp>
                      <wps:cNvSpPr txBox="1"/>
                      <wps:spPr>
                        <a:xfrm>
                          <a:off x="0" y="0"/>
                          <a:ext cx="3054350" cy="1124263"/>
                        </a:xfrm>
                        <a:prstGeom prst="rect">
                          <a:avLst/>
                        </a:prstGeom>
                        <a:solidFill>
                          <a:schemeClr val="lt1"/>
                        </a:solidFill>
                        <a:ln w="6350">
                          <a:noFill/>
                        </a:ln>
                      </wps:spPr>
                      <wps:txbx>
                        <w:txbxContent>
                          <w:p w14:paraId="70130484" w14:textId="2CF386B0" w:rsidR="00AA5F85" w:rsidRPr="00AA5F85" w:rsidRDefault="00BD6661" w:rsidP="00AA5F85">
                            <w:pPr>
                              <w:spacing w:after="0"/>
                              <w:rPr>
                                <w:rFonts w:asciiTheme="majorHAnsi" w:hAnsiTheme="majorHAnsi" w:cstheme="majorHAnsi"/>
                              </w:rPr>
                            </w:pPr>
                            <w:r>
                              <w:br/>
                            </w:r>
                          </w:p>
                          <w:p w14:paraId="1582C889" w14:textId="531D396A" w:rsidR="00AA5F85" w:rsidRDefault="00AA5F85" w:rsidP="00AA5F85">
                            <w:pPr>
                              <w:spacing w:after="0"/>
                              <w:rPr>
                                <w:rFonts w:asciiTheme="majorHAnsi" w:hAnsiTheme="majorHAnsi" w:cstheme="majorHAnsi"/>
                              </w:rPr>
                            </w:pPr>
                          </w:p>
                          <w:p w14:paraId="490C96B6" w14:textId="77777777" w:rsidR="00AA5F85" w:rsidRPr="00AA5F85" w:rsidRDefault="00AA5F85" w:rsidP="00AA5F85">
                            <w:pPr>
                              <w:spacing w:after="0"/>
                              <w:rPr>
                                <w:rFonts w:asciiTheme="majorHAnsi" w:hAnsiTheme="majorHAnsi" w:cstheme="majorHAnsi"/>
                              </w:rPr>
                            </w:pPr>
                          </w:p>
                          <w:p w14:paraId="652D6937" w14:textId="674EB4BF" w:rsidR="0096096B" w:rsidRDefault="0096096B" w:rsidP="00680E63">
                            <w:pPr>
                              <w:pBdr>
                                <w:top w:val="single" w:sz="4" w:space="0" w:color="auto"/>
                              </w:pBdr>
                              <w:rPr>
                                <w:rFonts w:asciiTheme="minorHAnsi" w:hAnsiTheme="minorHAnsi" w:cstheme="minorHAnsi"/>
                                <w:color w:val="7F7F7F" w:themeColor="text1" w:themeTint="80"/>
                                <w:sz w:val="16"/>
                                <w:szCs w:val="18"/>
                                <w14:textOutline w14:w="9525" w14:cap="rnd" w14:cmpd="sng" w14:algn="ctr">
                                  <w14:solidFill>
                                    <w14:schemeClr w14:val="tx1"/>
                                  </w14:solidFill>
                                  <w14:prstDash w14:val="solid"/>
                                  <w14:bevel/>
                                </w14:textOutline>
                              </w:rPr>
                            </w:pPr>
                          </w:p>
                          <w:p w14:paraId="5178E791" w14:textId="77777777" w:rsidR="00AA5F85" w:rsidRPr="00D75006" w:rsidRDefault="00AA5F85" w:rsidP="00680E63">
                            <w:pPr>
                              <w:pBdr>
                                <w:top w:val="single" w:sz="4" w:space="0" w:color="auto"/>
                              </w:pBdr>
                              <w:rPr>
                                <w:rFonts w:asciiTheme="minorHAnsi" w:hAnsiTheme="minorHAnsi" w:cstheme="minorHAnsi"/>
                                <w:color w:val="7F7F7F" w:themeColor="text1" w:themeTint="80"/>
                                <w:sz w:val="16"/>
                                <w:szCs w:val="18"/>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C2C5A" id="_x0000_t202" coordsize="21600,21600" o:spt="202" path="m,l,21600r21600,l21600,xe">
                <v:stroke joinstyle="miter"/>
                <v:path gradientshapeok="t" o:connecttype="rect"/>
              </v:shapetype>
              <v:shape id="Text Box 2" o:spid="_x0000_s1026" type="#_x0000_t202" style="position:absolute;margin-left:217.05pt;margin-top:.85pt;width:240.5pt;height:8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" fillcolor="white [3201]" stroked="f" strokeweight=".5pt">
                <v:textbox inset="0">
                  <w:txbxContent>
                    <w:p w14:paraId="70130484" w14:textId="2CF386B0" w:rsidR="00AA5F85" w:rsidRPr="00AA5F85" w:rsidRDefault="00BD6661" w:rsidP="00AA5F85">
                      <w:pPr>
                        <w:spacing w:after="0"/>
                        <w:rPr>
                          <w:rFonts w:asciiTheme="majorHAnsi" w:hAnsiTheme="majorHAnsi" w:cstheme="majorHAnsi"/>
                        </w:rPr>
                      </w:pPr>
                      <w:r>
                        <w:br/>
                      </w:r>
                    </w:p>
                    <w:p w14:paraId="1582C889" w14:textId="531D396A" w:rsidR="00AA5F85" w:rsidRDefault="00AA5F85" w:rsidP="00AA5F85">
                      <w:pPr>
                        <w:spacing w:after="0"/>
                        <w:rPr>
                          <w:rFonts w:asciiTheme="majorHAnsi" w:hAnsiTheme="majorHAnsi" w:cstheme="majorHAnsi"/>
                        </w:rPr>
                      </w:pPr>
                    </w:p>
                    <w:p w14:paraId="490C96B6" w14:textId="77777777" w:rsidR="00AA5F85" w:rsidRPr="00AA5F85" w:rsidRDefault="00AA5F85" w:rsidP="00AA5F85">
                      <w:pPr>
                        <w:spacing w:after="0"/>
                        <w:rPr>
                          <w:rFonts w:asciiTheme="majorHAnsi" w:hAnsiTheme="majorHAnsi" w:cstheme="majorHAnsi"/>
                        </w:rPr>
                      </w:pPr>
                    </w:p>
                    <w:p w14:paraId="652D6937" w14:textId="674EB4BF" w:rsidR="0096096B" w:rsidRDefault="0096096B" w:rsidP="00680E63">
                      <w:pPr>
                        <w:pBdr>
                          <w:top w:val="single" w:sz="4" w:space="0" w:color="auto"/>
                        </w:pBdr>
                        <w:rPr>
                          <w:rFonts w:asciiTheme="minorHAnsi" w:hAnsiTheme="minorHAnsi" w:cstheme="minorHAnsi"/>
                          <w:color w:val="7F7F7F" w:themeColor="text1" w:themeTint="80"/>
                          <w:sz w:val="16"/>
                          <w:szCs w:val="18"/>
                          <w14:textOutline w14:w="9525" w14:cap="rnd" w14:cmpd="sng" w14:algn="ctr">
                            <w14:solidFill>
                              <w14:schemeClr w14:val="tx1"/>
                            </w14:solidFill>
                            <w14:prstDash w14:val="solid"/>
                            <w14:bevel/>
                          </w14:textOutline>
                        </w:rPr>
                      </w:pPr>
                    </w:p>
                    <w:p w14:paraId="5178E791" w14:textId="77777777" w:rsidR="00AA5F85" w:rsidRPr="00D75006" w:rsidRDefault="00AA5F85" w:rsidP="00680E63">
                      <w:pPr>
                        <w:pBdr>
                          <w:top w:val="single" w:sz="4" w:space="0" w:color="auto"/>
                        </w:pBdr>
                        <w:rPr>
                          <w:rFonts w:asciiTheme="minorHAnsi" w:hAnsiTheme="minorHAnsi" w:cstheme="minorHAnsi"/>
                          <w:color w:val="7F7F7F" w:themeColor="text1" w:themeTint="80"/>
                          <w:sz w:val="16"/>
                          <w:szCs w:val="18"/>
                          <w14:textOutline w14:w="9525" w14:cap="rnd" w14:cmpd="sng" w14:algn="ctr">
                            <w14:solidFill>
                              <w14:schemeClr w14:val="tx1"/>
                            </w14:solidFill>
                            <w14:prstDash w14:val="solid"/>
                            <w14:bevel/>
                          </w14:textOutline>
                        </w:rPr>
                      </w:pPr>
                    </w:p>
                  </w:txbxContent>
                </v:textbox>
                <w10:wrap anchorx="margin"/>
              </v:shape>
            </w:pict>
          </mc:Fallback>
        </mc:AlternateContent>
      </w:r>
      <w:r w:rsidR="00054FC9">
        <w:rPr>
          <w:rFonts w:asciiTheme="majorHAnsi" w:hAnsiTheme="majorHAnsi" w:cstheme="majorHAnsi"/>
        </w:rPr>
        <w:t>Mjesto i datum:</w:t>
      </w:r>
      <w:r w:rsidR="00675B45" w:rsidRPr="00696DC2">
        <w:rPr>
          <w:rFonts w:asciiTheme="majorHAnsi" w:hAnsiTheme="majorHAnsi" w:cstheme="majorHAnsi"/>
        </w:rPr>
        <w:tab/>
      </w:r>
      <w:r w:rsidR="00054FC9">
        <w:rPr>
          <w:rFonts w:asciiTheme="majorHAnsi" w:hAnsiTheme="majorHAnsi" w:cstheme="majorHAnsi"/>
        </w:rPr>
        <w:tab/>
      </w:r>
      <w:r w:rsidR="00054FC9">
        <w:rPr>
          <w:rFonts w:asciiTheme="majorHAnsi" w:hAnsiTheme="majorHAnsi" w:cstheme="majorHAnsi"/>
        </w:rPr>
        <w:tab/>
      </w:r>
      <w:r w:rsidR="00054FC9">
        <w:rPr>
          <w:rFonts w:asciiTheme="majorHAnsi" w:hAnsiTheme="majorHAnsi" w:cstheme="majorHAnsi"/>
        </w:rPr>
        <w:tab/>
      </w:r>
      <w:r w:rsidR="00054FC9">
        <w:rPr>
          <w:rFonts w:asciiTheme="majorHAnsi" w:hAnsiTheme="majorHAnsi" w:cstheme="majorHAnsi"/>
        </w:rPr>
        <w:tab/>
      </w:r>
      <w:r w:rsidR="00BD6661" w:rsidRPr="00696DC2">
        <w:rPr>
          <w:rFonts w:asciiTheme="majorHAnsi" w:hAnsiTheme="majorHAnsi" w:cstheme="majorHAnsi"/>
          <w:color w:val="3B3838" w:themeColor="background2" w:themeShade="40"/>
        </w:rPr>
        <w:t>Potpi</w:t>
      </w:r>
      <w:r w:rsidR="00696DC2" w:rsidRPr="00696DC2">
        <w:rPr>
          <w:rFonts w:asciiTheme="majorHAnsi" w:hAnsiTheme="majorHAnsi" w:cstheme="majorHAnsi"/>
          <w:color w:val="3B3838" w:themeColor="background2" w:themeShade="40"/>
        </w:rPr>
        <w:t>s ovlaštene osobe Potpisnika izjave</w:t>
      </w:r>
      <w:r w:rsidR="00675B45" w:rsidRPr="00696DC2">
        <w:rPr>
          <w:rFonts w:asciiTheme="majorHAnsi" w:hAnsiTheme="majorHAnsi" w:cstheme="majorHAnsi"/>
          <w:color w:val="3B3838" w:themeColor="background2" w:themeShade="40"/>
        </w:rPr>
        <w:t>:</w:t>
      </w:r>
      <w:r w:rsidR="007154A5" w:rsidRPr="00696DC2">
        <w:rPr>
          <w:rFonts w:asciiTheme="majorHAnsi" w:hAnsiTheme="majorHAnsi" w:cstheme="majorHAnsi"/>
          <w:b/>
          <w:bCs/>
          <w:color w:val="3B3838" w:themeColor="background2" w:themeShade="40"/>
        </w:rPr>
        <w:tab/>
      </w:r>
      <w:bookmarkStart w:id="5" w:name="OLE_LINK32"/>
      <w:bookmarkStart w:id="6" w:name="OLE_LINK33"/>
    </w:p>
    <w:bookmarkEnd w:id="5"/>
    <w:bookmarkEnd w:id="6"/>
    <w:p w14:paraId="103D39E0" w14:textId="77777777" w:rsidR="00054FC9" w:rsidRPr="00AA5F85" w:rsidRDefault="00054FC9" w:rsidP="00054FC9">
      <w:pPr>
        <w:tabs>
          <w:tab w:val="right" w:pos="9064"/>
        </w:tabs>
        <w:spacing w:after="0"/>
        <w:rPr>
          <w:rFonts w:asciiTheme="majorHAnsi" w:hAnsiTheme="majorHAnsi" w:cstheme="majorHAnsi"/>
          <w:b/>
          <w:bCs/>
          <w:caps/>
          <w:color w:val="0070C0"/>
          <w:sz w:val="36"/>
          <w:szCs w:val="36"/>
        </w:rPr>
      </w:pPr>
    </w:p>
    <w:p w14:paraId="506E3E20" w14:textId="62581726" w:rsidR="00054FC9" w:rsidRPr="00D85209" w:rsidRDefault="00EB6C52" w:rsidP="00CB6ADD">
      <w:pPr>
        <w:tabs>
          <w:tab w:val="right" w:pos="9064"/>
        </w:tabs>
        <w:spacing w:after="0"/>
        <w:jc w:val="both"/>
        <w:rPr>
          <w:rFonts w:asciiTheme="majorHAnsi" w:hAnsiTheme="majorHAnsi" w:cstheme="majorHAnsi"/>
          <w:color w:val="808080" w:themeColor="background1" w:themeShade="80"/>
          <w:sz w:val="24"/>
          <w:szCs w:val="24"/>
        </w:rPr>
      </w:pPr>
      <w:r>
        <w:rPr>
          <w:rFonts w:asciiTheme="majorHAnsi" w:hAnsiTheme="majorHAnsi" w:cstheme="majorHAnsi"/>
          <w:color w:val="808080" w:themeColor="background1" w:themeShade="80"/>
          <w:sz w:val="24"/>
          <w:szCs w:val="24"/>
        </w:rPr>
        <w:fldChar w:fldCharType="begin">
          <w:ffData>
            <w:name w:val=""/>
            <w:enabled/>
            <w:calcOnExit w:val="0"/>
            <w:textInput>
              <w:default w:val="   (unesite mjesto i datum potpisa)    "/>
              <w:maxLength w:val="50"/>
              <w:format w:val="Lowercase"/>
            </w:textInput>
          </w:ffData>
        </w:fldChar>
      </w:r>
      <w:r>
        <w:rPr>
          <w:rFonts w:asciiTheme="majorHAnsi" w:hAnsiTheme="majorHAnsi" w:cstheme="majorHAnsi"/>
          <w:color w:val="808080" w:themeColor="background1" w:themeShade="80"/>
          <w:sz w:val="24"/>
          <w:szCs w:val="24"/>
        </w:rPr>
        <w:instrText xml:space="preserve"> FORMTEXT </w:instrText>
      </w:r>
      <w:r>
        <w:rPr>
          <w:rFonts w:asciiTheme="majorHAnsi" w:hAnsiTheme="majorHAnsi" w:cstheme="majorHAnsi"/>
          <w:color w:val="808080" w:themeColor="background1" w:themeShade="80"/>
          <w:sz w:val="24"/>
          <w:szCs w:val="24"/>
        </w:rPr>
      </w:r>
      <w:r>
        <w:rPr>
          <w:rFonts w:asciiTheme="majorHAnsi" w:hAnsiTheme="majorHAnsi" w:cstheme="majorHAnsi"/>
          <w:color w:val="808080" w:themeColor="background1" w:themeShade="80"/>
          <w:sz w:val="24"/>
          <w:szCs w:val="24"/>
        </w:rPr>
        <w:fldChar w:fldCharType="separate"/>
      </w:r>
      <w:r>
        <w:rPr>
          <w:rFonts w:asciiTheme="majorHAnsi" w:hAnsiTheme="majorHAnsi" w:cstheme="majorHAnsi"/>
          <w:noProof/>
          <w:color w:val="808080" w:themeColor="background1" w:themeShade="80"/>
          <w:sz w:val="24"/>
          <w:szCs w:val="24"/>
        </w:rPr>
        <w:t xml:space="preserve">   (unesite mjesto i datum potpisa)    </w:t>
      </w:r>
      <w:r>
        <w:rPr>
          <w:rFonts w:asciiTheme="majorHAnsi" w:hAnsiTheme="majorHAnsi" w:cstheme="majorHAnsi"/>
          <w:color w:val="808080" w:themeColor="background1" w:themeShade="80"/>
          <w:sz w:val="24"/>
          <w:szCs w:val="24"/>
        </w:rPr>
        <w:fldChar w:fldCharType="end"/>
      </w:r>
    </w:p>
    <w:p w14:paraId="4AC4E874" w14:textId="77777777" w:rsidR="00696DC2" w:rsidRPr="00696DC2" w:rsidRDefault="00696DC2">
      <w:pPr>
        <w:tabs>
          <w:tab w:val="clear" w:pos="477"/>
          <w:tab w:val="left" w:pos="6159"/>
        </w:tabs>
        <w:rPr>
          <w:rFonts w:asciiTheme="majorHAnsi" w:hAnsiTheme="majorHAnsi" w:cstheme="majorHAnsi"/>
          <w:sz w:val="20"/>
          <w:szCs w:val="20"/>
        </w:rPr>
      </w:pPr>
    </w:p>
    <w:sectPr w:rsidR="00696DC2" w:rsidRPr="00696DC2" w:rsidSect="00EB156D">
      <w:headerReference w:type="default" r:id="rId9"/>
      <w:footerReference w:type="default" r:id="rId10"/>
      <w:pgSz w:w="11900" w:h="16820"/>
      <w:pgMar w:top="2127" w:right="1021" w:bottom="123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5779" w14:textId="77777777" w:rsidR="0049231F" w:rsidRDefault="0049231F" w:rsidP="007B2AE6">
      <w:r>
        <w:separator/>
      </w:r>
    </w:p>
  </w:endnote>
  <w:endnote w:type="continuationSeparator" w:id="0">
    <w:p w14:paraId="75920B38" w14:textId="77777777" w:rsidR="0049231F" w:rsidRDefault="0049231F" w:rsidP="007B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 UI Text">
    <w:charset w:val="00"/>
    <w:family w:val="auto"/>
    <w:pitch w:val="variable"/>
    <w:sig w:usb0="2000028F" w:usb1="02000003" w:usb2="00000000" w:usb3="00000000" w:csb0="0000019F" w:csb1="00000000"/>
  </w:font>
  <w:font w:name="Fedra Sans Pro Light">
    <w:charset w:val="00"/>
    <w:family w:val="swiss"/>
    <w:pitch w:val="variable"/>
    <w:sig w:usb0="6000028F" w:usb1="10002033"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7CD2" w14:textId="77777777" w:rsidR="00D4389A" w:rsidRPr="00680E63" w:rsidRDefault="00D4389A" w:rsidP="00265468">
    <w:pPr>
      <w:pStyle w:val="Header"/>
      <w:snapToGrid w:val="0"/>
      <w:spacing w:line="264" w:lineRule="auto"/>
      <w:rPr>
        <w:b/>
        <w:color w:val="767171" w:themeColor="background2" w:themeShade="80"/>
        <w:sz w:val="16"/>
        <w:szCs w:val="20"/>
        <w:vertAlign w:val="subscript"/>
      </w:rPr>
    </w:pPr>
  </w:p>
  <w:p w14:paraId="536AFD95" w14:textId="16EEC7C2" w:rsidR="00265468" w:rsidRPr="00680E63" w:rsidRDefault="00265468" w:rsidP="00736D17">
    <w:pPr>
      <w:pStyle w:val="Footer"/>
      <w:rPr>
        <w:color w:val="262626" w:themeColor="text1" w:themeTint="D9"/>
        <w:sz w:val="14"/>
        <w:szCs w:val="20"/>
        <w:vertAlign w:val="subscript"/>
      </w:rPr>
    </w:pPr>
    <w:r w:rsidRPr="00680E63">
      <w:rPr>
        <w:rStyle w:val="FooterChar"/>
        <w:b/>
        <w:sz w:val="14"/>
        <w:szCs w:val="20"/>
      </w:rPr>
      <w:t>HRVATSKI ZAVOD ZA ZAPOŠLJAVANJE</w:t>
    </w:r>
    <w:r w:rsidRPr="00680E63">
      <w:rPr>
        <w:rStyle w:val="FooterChar"/>
        <w:sz w:val="14"/>
        <w:szCs w:val="20"/>
      </w:rPr>
      <w:t xml:space="preserve"> • </w:t>
    </w:r>
    <w:r w:rsidR="00816431" w:rsidRPr="00680E63">
      <w:rPr>
        <w:rStyle w:val="FooterChar"/>
        <w:sz w:val="14"/>
        <w:szCs w:val="20"/>
      </w:rPr>
      <w:t>Savska cesta 64</w:t>
    </w:r>
    <w:r w:rsidR="00FE4916" w:rsidRPr="00680E63">
      <w:rPr>
        <w:rStyle w:val="FooterChar"/>
        <w:sz w:val="14"/>
        <w:szCs w:val="20"/>
      </w:rPr>
      <w:t xml:space="preserve">, P.P. 933, </w:t>
    </w:r>
    <w:r w:rsidRPr="00680E63">
      <w:rPr>
        <w:rStyle w:val="FooterChar"/>
        <w:sz w:val="14"/>
        <w:szCs w:val="20"/>
      </w:rPr>
      <w:t xml:space="preserve"> 10 000 Zagreb • </w:t>
    </w:r>
    <w:r w:rsidRPr="00680E63">
      <w:rPr>
        <w:color w:val="262626" w:themeColor="text1" w:themeTint="D9"/>
        <w:sz w:val="14"/>
        <w:szCs w:val="20"/>
        <w:vertAlign w:val="subscript"/>
      </w:rPr>
      <w:br/>
    </w:r>
    <w:r w:rsidR="00675B45" w:rsidRPr="00680E63">
      <w:rPr>
        <w:sz w:val="14"/>
        <w:szCs w:val="14"/>
      </w:rPr>
      <w:t xml:space="preserve">OIB 91547293790  • </w:t>
    </w:r>
    <w:r w:rsidRPr="00680E63">
      <w:rPr>
        <w:sz w:val="14"/>
        <w:szCs w:val="14"/>
      </w:rPr>
      <w:t xml:space="preserve">Telefon: </w:t>
    </w:r>
    <w:r w:rsidR="00FE4916" w:rsidRPr="00680E63">
      <w:rPr>
        <w:sz w:val="14"/>
        <w:szCs w:val="14"/>
      </w:rPr>
      <w:t xml:space="preserve">+385 1 </w:t>
    </w:r>
    <w:r w:rsidRPr="00680E63">
      <w:rPr>
        <w:sz w:val="14"/>
        <w:szCs w:val="14"/>
      </w:rPr>
      <w:t xml:space="preserve">6126 000 </w:t>
    </w:r>
    <w:r w:rsidRPr="00680E63">
      <w:rPr>
        <w:sz w:val="14"/>
        <w:szCs w:val="14"/>
      </w:rPr>
      <w:sym w:font="Symbol" w:char="F0B7"/>
    </w:r>
    <w:r w:rsidRPr="00680E63">
      <w:rPr>
        <w:sz w:val="14"/>
        <w:szCs w:val="14"/>
      </w:rPr>
      <w:t xml:space="preserve"> Fax: </w:t>
    </w:r>
    <w:r w:rsidR="00FE4916" w:rsidRPr="00680E63">
      <w:rPr>
        <w:sz w:val="14"/>
        <w:szCs w:val="14"/>
      </w:rPr>
      <w:t xml:space="preserve">+385 1 </w:t>
    </w:r>
    <w:r w:rsidRPr="00680E63">
      <w:rPr>
        <w:sz w:val="14"/>
        <w:szCs w:val="14"/>
      </w:rPr>
      <w:t xml:space="preserve">6126 038 E-mail: </w:t>
    </w:r>
    <w:hyperlink r:id="rId1" w:history="1">
      <w:r w:rsidRPr="00680E63">
        <w:rPr>
          <w:rStyle w:val="Hyperlink"/>
          <w:color w:val="767171" w:themeColor="background2" w:themeShade="80"/>
          <w:sz w:val="14"/>
          <w:szCs w:val="14"/>
        </w:rPr>
        <w:t>hzz@hzz.hr</w:t>
      </w:r>
    </w:hyperlink>
    <w:r w:rsidRPr="00680E63">
      <w:rPr>
        <w:sz w:val="14"/>
        <w:szCs w:val="14"/>
      </w:rPr>
      <w:t xml:space="preserve"> • web:  </w:t>
    </w:r>
    <w:hyperlink r:id="rId2" w:history="1">
      <w:r w:rsidRPr="00680E63">
        <w:rPr>
          <w:rStyle w:val="Hyperlink"/>
          <w:color w:val="767171" w:themeColor="background2" w:themeShade="80"/>
          <w:sz w:val="14"/>
          <w:szCs w:val="14"/>
        </w:rPr>
        <w:t>www.hzz.hr</w:t>
      </w:r>
    </w:hyperlink>
    <w:r w:rsidR="00736D17" w:rsidRPr="00680E63">
      <w:rPr>
        <w:rStyle w:val="Hyperlink"/>
        <w:color w:val="767171" w:themeColor="background2" w:themeShade="80"/>
        <w:sz w:val="14"/>
        <w:szCs w:val="14"/>
      </w:rPr>
      <w:br/>
    </w:r>
  </w:p>
  <w:p w14:paraId="1DB48CC3" w14:textId="77777777" w:rsidR="00265468" w:rsidRPr="00680E63" w:rsidRDefault="00265468">
    <w:pPr>
      <w:pStyle w:val="Footer"/>
      <w:rPr>
        <w:sz w:val="1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6ECC7" w14:textId="77777777" w:rsidR="0049231F" w:rsidRDefault="0049231F" w:rsidP="007B2AE6">
      <w:r>
        <w:separator/>
      </w:r>
    </w:p>
  </w:footnote>
  <w:footnote w:type="continuationSeparator" w:id="0">
    <w:p w14:paraId="7B112D40" w14:textId="77777777" w:rsidR="0049231F" w:rsidRDefault="0049231F" w:rsidP="007B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4948" w14:textId="76D277EC" w:rsidR="003D1271" w:rsidRPr="003D1271" w:rsidRDefault="00696DC2" w:rsidP="003D1271">
    <w:pPr>
      <w:pStyle w:val="Header"/>
      <w:ind w:right="-1192"/>
      <w:jc w:val="right"/>
      <w:rPr>
        <w:rFonts w:asciiTheme="minorHAnsi" w:hAnsiTheme="minorHAnsi" w:cstheme="minorHAnsi"/>
        <w:sz w:val="18"/>
        <w:szCs w:val="18"/>
      </w:rPr>
    </w:pPr>
    <w:r>
      <w:rPr>
        <w:noProof/>
      </w:rPr>
      <w:drawing>
        <wp:anchor distT="0" distB="0" distL="114300" distR="114300" simplePos="0" relativeHeight="251658240" behindDoc="0" locked="0" layoutInCell="1" allowOverlap="0" wp14:anchorId="50B93C38" wp14:editId="259FA8F8">
          <wp:simplePos x="0" y="0"/>
          <wp:positionH relativeFrom="page">
            <wp:posOffset>822960</wp:posOffset>
          </wp:positionH>
          <wp:positionV relativeFrom="paragraph">
            <wp:posOffset>-177800</wp:posOffset>
          </wp:positionV>
          <wp:extent cx="2940685" cy="859790"/>
          <wp:effectExtent l="0" t="0" r="0" b="0"/>
          <wp:wrapTopAndBottom/>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06" r="3406"/>
                  <a:stretch>
                    <a:fillRect/>
                  </a:stretch>
                </pic:blipFill>
                <pic:spPr bwMode="auto">
                  <a:xfrm>
                    <a:off x="0" y="0"/>
                    <a:ext cx="2940685" cy="85979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1271">
      <w:rPr>
        <w:noProof/>
      </w:rPr>
      <mc:AlternateContent>
        <mc:Choice Requires="wps">
          <w:drawing>
            <wp:anchor distT="0" distB="0" distL="114300" distR="114300" simplePos="0" relativeHeight="251660288" behindDoc="0" locked="0" layoutInCell="1" allowOverlap="1" wp14:anchorId="6D582F42" wp14:editId="377D4207">
              <wp:simplePos x="0" y="0"/>
              <wp:positionH relativeFrom="column">
                <wp:posOffset>3265170</wp:posOffset>
              </wp:positionH>
              <wp:positionV relativeFrom="paragraph">
                <wp:posOffset>-179282</wp:posOffset>
              </wp:positionV>
              <wp:extent cx="3224953" cy="423334"/>
              <wp:effectExtent l="0" t="0" r="0" b="0"/>
              <wp:wrapNone/>
              <wp:docPr id="1" name="Text Box 1"/>
              <wp:cNvGraphicFramePr/>
              <a:graphic xmlns:a="http://schemas.openxmlformats.org/drawingml/2006/main">
                <a:graphicData uri="http://schemas.microsoft.com/office/word/2010/wordprocessingShape">
                  <wps:wsp>
                    <wps:cNvSpPr txBox="1"/>
                    <wps:spPr>
                      <a:xfrm>
                        <a:off x="0" y="0"/>
                        <a:ext cx="3224953" cy="423334"/>
                      </a:xfrm>
                      <a:prstGeom prst="rect">
                        <a:avLst/>
                      </a:prstGeom>
                      <a:noFill/>
                      <a:ln w="6350">
                        <a:noFill/>
                      </a:ln>
                    </wps:spPr>
                    <wps:txbx>
                      <w:txbxContent>
                        <w:p w14:paraId="58009C0D" w14:textId="3D0E0F6D" w:rsidR="00736D17" w:rsidRPr="00736D17" w:rsidRDefault="00736D17" w:rsidP="00736D17">
                          <w:pPr>
                            <w:pStyle w:val="Header"/>
                            <w:jc w:val="right"/>
                            <w:rPr>
                              <w:color w:val="A6A6A6" w:themeColor="background1" w:themeShade="A6"/>
                              <w:sz w:val="15"/>
                              <w:szCs w:val="15"/>
                            </w:rPr>
                          </w:pPr>
                          <w:r w:rsidRPr="00A42DD4">
                            <w:rPr>
                              <w:color w:val="A6A6A6" w:themeColor="background1" w:themeShade="A6"/>
                              <w:sz w:val="13"/>
                              <w:szCs w:val="13"/>
                            </w:rPr>
                            <w:t xml:space="preserve">Napomena: ispunite </w:t>
                          </w:r>
                          <w:r w:rsidRPr="00A42DD4">
                            <w:rPr>
                              <w:color w:val="3B3838" w:themeColor="background2" w:themeShade="40"/>
                              <w:sz w:val="13"/>
                              <w:szCs w:val="13"/>
                              <w:highlight w:val="lightGray"/>
                            </w:rPr>
                            <w:t>označena polja</w:t>
                          </w:r>
                          <w:r w:rsidRPr="00A42DD4">
                            <w:rPr>
                              <w:color w:val="3B3838" w:themeColor="background2" w:themeShade="40"/>
                              <w:sz w:val="13"/>
                              <w:szCs w:val="13"/>
                            </w:rPr>
                            <w:t xml:space="preserve"> </w:t>
                          </w:r>
                          <w:r w:rsidRPr="00A42DD4">
                            <w:rPr>
                              <w:color w:val="A6A6A6" w:themeColor="background1" w:themeShade="A6"/>
                              <w:sz w:val="13"/>
                              <w:szCs w:val="13"/>
                            </w:rPr>
                            <w:t>vašim podacima</w:t>
                          </w:r>
                        </w:p>
                        <w:p w14:paraId="691EA72F" w14:textId="77777777" w:rsidR="00736D17" w:rsidRPr="003D1271" w:rsidRDefault="00736D17" w:rsidP="003D1271">
                          <w:pPr>
                            <w:pStyle w:val="Header"/>
                            <w:jc w:val="right"/>
                            <w:rPr>
                              <w:rFonts w:cstheme="minorHAnsi"/>
                              <w:color w:val="767171" w:themeColor="background2"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82F42" id="_x0000_t202" coordsize="21600,21600" o:spt="202" path="m,l,21600r21600,l21600,xe">
              <v:stroke joinstyle="miter"/>
              <v:path gradientshapeok="t" o:connecttype="rect"/>
            </v:shapetype>
            <v:shape id="Text Box 1" o:spid="_x0000_s1027" type="#_x0000_t202" style="position:absolute;left:0;text-align:left;margin-left:257.1pt;margin-top:-14.1pt;width:253.95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" filled="f" stroked="f" strokeweight=".5pt">
              <v:textbox>
                <w:txbxContent>
                  <w:p w14:paraId="58009C0D" w14:textId="3D0E0F6D" w:rsidR="00736D17" w:rsidRPr="00736D17" w:rsidRDefault="00736D17" w:rsidP="00736D17">
                    <w:pPr>
                      <w:pStyle w:val="Header"/>
                      <w:jc w:val="right"/>
                      <w:rPr>
                        <w:color w:val="A6A6A6" w:themeColor="background1" w:themeShade="A6"/>
                        <w:sz w:val="15"/>
                        <w:szCs w:val="15"/>
                      </w:rPr>
                    </w:pPr>
                    <w:r w:rsidRPr="00A42DD4">
                      <w:rPr>
                        <w:color w:val="A6A6A6" w:themeColor="background1" w:themeShade="A6"/>
                        <w:sz w:val="13"/>
                        <w:szCs w:val="13"/>
                      </w:rPr>
                      <w:t xml:space="preserve">Napomena: ispunite </w:t>
                    </w:r>
                    <w:r w:rsidRPr="00A42DD4">
                      <w:rPr>
                        <w:color w:val="3B3838" w:themeColor="background2" w:themeShade="40"/>
                        <w:sz w:val="13"/>
                        <w:szCs w:val="13"/>
                        <w:highlight w:val="lightGray"/>
                      </w:rPr>
                      <w:t>označena polja</w:t>
                    </w:r>
                    <w:r w:rsidRPr="00A42DD4">
                      <w:rPr>
                        <w:color w:val="3B3838" w:themeColor="background2" w:themeShade="40"/>
                        <w:sz w:val="13"/>
                        <w:szCs w:val="13"/>
                      </w:rPr>
                      <w:t xml:space="preserve"> </w:t>
                    </w:r>
                    <w:r w:rsidRPr="00A42DD4">
                      <w:rPr>
                        <w:color w:val="A6A6A6" w:themeColor="background1" w:themeShade="A6"/>
                        <w:sz w:val="13"/>
                        <w:szCs w:val="13"/>
                      </w:rPr>
                      <w:t>vašim podacima</w:t>
                    </w:r>
                  </w:p>
                  <w:p w14:paraId="691EA72F" w14:textId="77777777" w:rsidR="00736D17" w:rsidRPr="003D1271" w:rsidRDefault="00736D17" w:rsidP="003D1271">
                    <w:pPr>
                      <w:pStyle w:val="Header"/>
                      <w:jc w:val="right"/>
                      <w:rPr>
                        <w:rFonts w:cstheme="minorHAnsi"/>
                        <w:color w:val="767171" w:themeColor="background2" w:themeShade="80"/>
                        <w:sz w:val="18"/>
                        <w:szCs w:val="18"/>
                      </w:rPr>
                    </w:pPr>
                  </w:p>
                </w:txbxContent>
              </v:textbox>
            </v:shape>
          </w:pict>
        </mc:Fallback>
      </mc:AlternateContent>
    </w:r>
    <w:r w:rsidR="003D1271" w:rsidRPr="003D1271">
      <w:rPr>
        <w:rFonts w:asciiTheme="minorHAnsi" w:hAnsiTheme="minorHAnsi" w:cstheme="minorHAnsi"/>
        <w:sz w:val="18"/>
        <w:szCs w:val="18"/>
      </w:rPr>
      <w:t xml:space="preserve"> </w:t>
    </w:r>
  </w:p>
  <w:p w14:paraId="2C96DA99" w14:textId="550C967D" w:rsidR="007B2AE6" w:rsidRDefault="007B2AE6" w:rsidP="00FE1D40">
    <w:pPr>
      <w:pStyle w:val="Header"/>
      <w:ind w:left="-142"/>
    </w:pPr>
    <w:r w:rsidRPr="007B2AE6">
      <w:rPr>
        <w:kern w:val="0"/>
        <w:sz w:val="24"/>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5153"/>
    <w:multiLevelType w:val="hybridMultilevel"/>
    <w:tmpl w:val="55DA0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F974BA"/>
    <w:multiLevelType w:val="multilevel"/>
    <w:tmpl w:val="BD609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6356F9"/>
    <w:multiLevelType w:val="multilevel"/>
    <w:tmpl w:val="8A56A4F6"/>
    <w:lvl w:ilvl="0">
      <w:start w:val="3"/>
      <w:numFmt w:val="bullet"/>
      <w:lvlText w:val="-"/>
      <w:lvlJc w:val="left"/>
      <w:pPr>
        <w:ind w:left="720" w:hanging="360"/>
      </w:pPr>
      <w:rPr>
        <w:rFonts w:ascii="Calibri" w:eastAsiaTheme="minorEastAsia" w:hAnsi="Calibri" w:cs="Calibri"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73486"/>
    <w:multiLevelType w:val="hybridMultilevel"/>
    <w:tmpl w:val="8CEE328A"/>
    <w:lvl w:ilvl="0" w:tplc="4E5CA54E">
      <w:start w:val="1"/>
      <w:numFmt w:val="decimal"/>
      <w:lvlText w:val="%1."/>
      <w:lvlJc w:val="left"/>
      <w:pPr>
        <w:ind w:left="720" w:hanging="360"/>
      </w:pPr>
      <w:rPr>
        <w:b/>
        <w:bCs/>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672461"/>
    <w:multiLevelType w:val="hybridMultilevel"/>
    <w:tmpl w:val="A1D6F902"/>
    <w:lvl w:ilvl="0" w:tplc="9E687EE4">
      <w:start w:val="2"/>
      <w:numFmt w:val="bullet"/>
      <w:lvlText w:val="-"/>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31"/>
    <w:rsid w:val="00004074"/>
    <w:rsid w:val="00020C37"/>
    <w:rsid w:val="00054FC9"/>
    <w:rsid w:val="00073509"/>
    <w:rsid w:val="00074CEA"/>
    <w:rsid w:val="0008425E"/>
    <w:rsid w:val="00095EC7"/>
    <w:rsid w:val="000B14EE"/>
    <w:rsid w:val="000C2DA3"/>
    <w:rsid w:val="000C7F1F"/>
    <w:rsid w:val="000F7EDF"/>
    <w:rsid w:val="0012171A"/>
    <w:rsid w:val="0014540C"/>
    <w:rsid w:val="00170C3F"/>
    <w:rsid w:val="00183DF7"/>
    <w:rsid w:val="00191F81"/>
    <w:rsid w:val="001B2134"/>
    <w:rsid w:val="00200F7D"/>
    <w:rsid w:val="002143BA"/>
    <w:rsid w:val="002546E6"/>
    <w:rsid w:val="00265468"/>
    <w:rsid w:val="002949D5"/>
    <w:rsid w:val="002A1F63"/>
    <w:rsid w:val="002D74B1"/>
    <w:rsid w:val="002F2D2D"/>
    <w:rsid w:val="002F3278"/>
    <w:rsid w:val="00303118"/>
    <w:rsid w:val="0034387A"/>
    <w:rsid w:val="0036734A"/>
    <w:rsid w:val="00374810"/>
    <w:rsid w:val="003860D0"/>
    <w:rsid w:val="003902CC"/>
    <w:rsid w:val="003A2E16"/>
    <w:rsid w:val="003A5B7D"/>
    <w:rsid w:val="003B32A5"/>
    <w:rsid w:val="003B3D5B"/>
    <w:rsid w:val="003C3CAF"/>
    <w:rsid w:val="003C43B7"/>
    <w:rsid w:val="003D1271"/>
    <w:rsid w:val="003E5AEE"/>
    <w:rsid w:val="003F0C38"/>
    <w:rsid w:val="00402E21"/>
    <w:rsid w:val="00454656"/>
    <w:rsid w:val="00456D69"/>
    <w:rsid w:val="00474A00"/>
    <w:rsid w:val="0049231F"/>
    <w:rsid w:val="00496818"/>
    <w:rsid w:val="004D005C"/>
    <w:rsid w:val="004E4269"/>
    <w:rsid w:val="0051394F"/>
    <w:rsid w:val="0054090C"/>
    <w:rsid w:val="00541208"/>
    <w:rsid w:val="0057374E"/>
    <w:rsid w:val="005873A2"/>
    <w:rsid w:val="005A48A6"/>
    <w:rsid w:val="005E0039"/>
    <w:rsid w:val="005F32CC"/>
    <w:rsid w:val="005F48CB"/>
    <w:rsid w:val="0060548F"/>
    <w:rsid w:val="006753B5"/>
    <w:rsid w:val="00675B45"/>
    <w:rsid w:val="00680E63"/>
    <w:rsid w:val="00684730"/>
    <w:rsid w:val="00696DC2"/>
    <w:rsid w:val="006B13B1"/>
    <w:rsid w:val="006E0E9D"/>
    <w:rsid w:val="00700E1C"/>
    <w:rsid w:val="00701CA3"/>
    <w:rsid w:val="007154A5"/>
    <w:rsid w:val="00717D08"/>
    <w:rsid w:val="00736D17"/>
    <w:rsid w:val="00741840"/>
    <w:rsid w:val="00744FF3"/>
    <w:rsid w:val="007621FA"/>
    <w:rsid w:val="007A43C2"/>
    <w:rsid w:val="007B2AE6"/>
    <w:rsid w:val="007E5912"/>
    <w:rsid w:val="00803CD4"/>
    <w:rsid w:val="008134DF"/>
    <w:rsid w:val="00816431"/>
    <w:rsid w:val="0083737E"/>
    <w:rsid w:val="00846209"/>
    <w:rsid w:val="00854B0F"/>
    <w:rsid w:val="00860D9D"/>
    <w:rsid w:val="008878F1"/>
    <w:rsid w:val="008F13D3"/>
    <w:rsid w:val="008F57D2"/>
    <w:rsid w:val="00947041"/>
    <w:rsid w:val="0096096B"/>
    <w:rsid w:val="00961660"/>
    <w:rsid w:val="0096694F"/>
    <w:rsid w:val="009868FF"/>
    <w:rsid w:val="00987542"/>
    <w:rsid w:val="009B786E"/>
    <w:rsid w:val="009C0063"/>
    <w:rsid w:val="009E142B"/>
    <w:rsid w:val="00A0134C"/>
    <w:rsid w:val="00A01992"/>
    <w:rsid w:val="00A32FAB"/>
    <w:rsid w:val="00A42DD4"/>
    <w:rsid w:val="00A54310"/>
    <w:rsid w:val="00A54B6F"/>
    <w:rsid w:val="00A579EF"/>
    <w:rsid w:val="00A75C0C"/>
    <w:rsid w:val="00A95844"/>
    <w:rsid w:val="00AA5F85"/>
    <w:rsid w:val="00AD398E"/>
    <w:rsid w:val="00B07110"/>
    <w:rsid w:val="00B800BC"/>
    <w:rsid w:val="00B877CF"/>
    <w:rsid w:val="00B95957"/>
    <w:rsid w:val="00BB2E03"/>
    <w:rsid w:val="00BC40F7"/>
    <w:rsid w:val="00BD078C"/>
    <w:rsid w:val="00BD6661"/>
    <w:rsid w:val="00BE36CA"/>
    <w:rsid w:val="00BE62FB"/>
    <w:rsid w:val="00BF6E26"/>
    <w:rsid w:val="00C03621"/>
    <w:rsid w:val="00C03798"/>
    <w:rsid w:val="00C10F74"/>
    <w:rsid w:val="00C24B1E"/>
    <w:rsid w:val="00C90080"/>
    <w:rsid w:val="00CB6ADD"/>
    <w:rsid w:val="00CC2C29"/>
    <w:rsid w:val="00CD6131"/>
    <w:rsid w:val="00D03286"/>
    <w:rsid w:val="00D4389A"/>
    <w:rsid w:val="00D47274"/>
    <w:rsid w:val="00D52AFB"/>
    <w:rsid w:val="00D61B24"/>
    <w:rsid w:val="00D75006"/>
    <w:rsid w:val="00D84993"/>
    <w:rsid w:val="00D85209"/>
    <w:rsid w:val="00D859A8"/>
    <w:rsid w:val="00D90C7D"/>
    <w:rsid w:val="00DA32CD"/>
    <w:rsid w:val="00DB21AE"/>
    <w:rsid w:val="00DC2579"/>
    <w:rsid w:val="00DD69F1"/>
    <w:rsid w:val="00DE2212"/>
    <w:rsid w:val="00DE2AE4"/>
    <w:rsid w:val="00DF4FF9"/>
    <w:rsid w:val="00E110A8"/>
    <w:rsid w:val="00E44828"/>
    <w:rsid w:val="00E529E6"/>
    <w:rsid w:val="00E61B1F"/>
    <w:rsid w:val="00E92656"/>
    <w:rsid w:val="00EB156D"/>
    <w:rsid w:val="00EB6C52"/>
    <w:rsid w:val="00F33CA3"/>
    <w:rsid w:val="00F576AF"/>
    <w:rsid w:val="00F83921"/>
    <w:rsid w:val="00FA2F33"/>
    <w:rsid w:val="00FE1D40"/>
    <w:rsid w:val="00FE4916"/>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8135"/>
  <w14:defaultImageDpi w14:val="32767"/>
  <w15:chartTrackingRefBased/>
  <w15:docId w15:val="{46B8593A-7167-2F4E-89F0-C9B0B80F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54A5"/>
    <w:pPr>
      <w:tabs>
        <w:tab w:val="left" w:pos="477"/>
      </w:tabs>
      <w:spacing w:after="220" w:line="276" w:lineRule="auto"/>
    </w:pPr>
    <w:rPr>
      <w:rFonts w:ascii="Arial" w:eastAsiaTheme="minorEastAsia" w:hAnsi="Arial" w:cs="Arial"/>
      <w:kern w:val="14"/>
      <w:sz w:val="22"/>
      <w:szCs w:val="22"/>
      <w:lang w:val="hr-HR"/>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rsid w:val="003B32A5"/>
    <w:pPr>
      <w:spacing w:line="240" w:lineRule="auto"/>
    </w:pPr>
    <w:rPr>
      <w:rFonts w:ascii="SF UI Text" w:hAnsi="SF UI Text" w:cstheme="minorBidi"/>
      <w:sz w:val="24"/>
      <w:szCs w:val="24"/>
      <w:lang w:val="en-GB"/>
    </w:rPr>
  </w:style>
  <w:style w:type="character" w:customStyle="1" w:styleId="CommentTextChar">
    <w:name w:val="Comment Text Char"/>
    <w:basedOn w:val="DefaultParagraphFont"/>
    <w:link w:val="CommentText"/>
    <w:uiPriority w:val="99"/>
    <w:semiHidden/>
    <w:rsid w:val="003B32A5"/>
    <w:rPr>
      <w:rFonts w:ascii="SF UI Text" w:hAnsi="SF UI Text"/>
    </w:rPr>
  </w:style>
  <w:style w:type="paragraph" w:styleId="Footer">
    <w:name w:val="footer"/>
    <w:basedOn w:val="Normal"/>
    <w:link w:val="FooterChar"/>
    <w:uiPriority w:val="99"/>
    <w:unhideWhenUsed/>
    <w:rsid w:val="00FE4916"/>
    <w:pPr>
      <w:tabs>
        <w:tab w:val="center" w:pos="4536"/>
        <w:tab w:val="right" w:pos="9072"/>
      </w:tabs>
      <w:spacing w:after="0" w:line="288" w:lineRule="auto"/>
    </w:pPr>
    <w:rPr>
      <w:rFonts w:eastAsia="Arial"/>
      <w:color w:val="595959" w:themeColor="text1" w:themeTint="A6"/>
      <w:sz w:val="16"/>
    </w:rPr>
  </w:style>
  <w:style w:type="character" w:customStyle="1" w:styleId="FooterChar">
    <w:name w:val="Footer Char"/>
    <w:basedOn w:val="DefaultParagraphFont"/>
    <w:link w:val="Footer"/>
    <w:uiPriority w:val="99"/>
    <w:rsid w:val="00FE4916"/>
    <w:rPr>
      <w:rFonts w:ascii="Arial" w:eastAsia="Arial" w:hAnsi="Arial" w:cs="Arial"/>
      <w:color w:val="595959" w:themeColor="text1" w:themeTint="A6"/>
      <w:kern w:val="14"/>
      <w:sz w:val="16"/>
      <w:szCs w:val="22"/>
      <w:lang w:val="hr-HR"/>
      <w14:ligatures w14:val="standard"/>
    </w:rPr>
  </w:style>
  <w:style w:type="paragraph" w:styleId="Header">
    <w:name w:val="header"/>
    <w:basedOn w:val="Normal"/>
    <w:link w:val="HeaderChar"/>
    <w:unhideWhenUsed/>
    <w:rsid w:val="00CD6131"/>
    <w:pPr>
      <w:tabs>
        <w:tab w:val="clear" w:pos="477"/>
        <w:tab w:val="center" w:pos="4703"/>
        <w:tab w:val="right" w:pos="9406"/>
      </w:tabs>
      <w:spacing w:after="0" w:line="240" w:lineRule="auto"/>
    </w:pPr>
  </w:style>
  <w:style w:type="character" w:customStyle="1" w:styleId="HeaderChar">
    <w:name w:val="Header Char"/>
    <w:basedOn w:val="DefaultParagraphFont"/>
    <w:link w:val="Header"/>
    <w:rsid w:val="00CD6131"/>
    <w:rPr>
      <w:rFonts w:ascii="Fedra Sans Pro Light" w:hAnsi="Fedra Sans Pro Light" w:cs="Times New Roman (Body CS)"/>
      <w:kern w:val="14"/>
      <w:sz w:val="18"/>
      <w:szCs w:val="20"/>
      <w:lang w:val="hr-HR"/>
      <w14:ligatures w14:val="standard"/>
    </w:rPr>
  </w:style>
  <w:style w:type="character" w:styleId="Hyperlink">
    <w:name w:val="Hyperlink"/>
    <w:basedOn w:val="DefaultParagraphFont"/>
    <w:uiPriority w:val="99"/>
    <w:unhideWhenUsed/>
    <w:rsid w:val="007B2AE6"/>
    <w:rPr>
      <w:color w:val="0563C1" w:themeColor="hyperlink"/>
      <w:u w:val="single"/>
    </w:rPr>
  </w:style>
  <w:style w:type="character" w:styleId="UnresolvedMention">
    <w:name w:val="Unresolved Mention"/>
    <w:basedOn w:val="DefaultParagraphFont"/>
    <w:uiPriority w:val="99"/>
    <w:rsid w:val="007B2AE6"/>
    <w:rPr>
      <w:color w:val="605E5C"/>
      <w:shd w:val="clear" w:color="auto" w:fill="E1DFDD"/>
    </w:rPr>
  </w:style>
  <w:style w:type="paragraph" w:styleId="Caption">
    <w:name w:val="caption"/>
    <w:basedOn w:val="Normal"/>
    <w:next w:val="Normal"/>
    <w:qFormat/>
    <w:rsid w:val="00675B45"/>
    <w:pPr>
      <w:tabs>
        <w:tab w:val="clear" w:pos="477"/>
      </w:tabs>
      <w:spacing w:after="0" w:line="360" w:lineRule="auto"/>
    </w:pPr>
    <w:rPr>
      <w:rFonts w:eastAsia="Times New Roman" w:cs="Times New Roman"/>
      <w:i/>
      <w:kern w:val="0"/>
      <w:szCs w:val="20"/>
      <w:lang w:eastAsia="hr-HR"/>
      <w14:ligatures w14:val="none"/>
    </w:rPr>
  </w:style>
  <w:style w:type="paragraph" w:styleId="ListParagraph">
    <w:name w:val="List Paragraph"/>
    <w:basedOn w:val="Normal"/>
    <w:uiPriority w:val="34"/>
    <w:qFormat/>
    <w:rsid w:val="00454656"/>
    <w:pPr>
      <w:ind w:left="720"/>
      <w:contextualSpacing/>
    </w:pPr>
  </w:style>
  <w:style w:type="character" w:styleId="FollowedHyperlink">
    <w:name w:val="FollowedHyperlink"/>
    <w:basedOn w:val="DefaultParagraphFont"/>
    <w:uiPriority w:val="99"/>
    <w:semiHidden/>
    <w:unhideWhenUsed/>
    <w:rsid w:val="0008425E"/>
    <w:rPr>
      <w:color w:val="954F72" w:themeColor="followedHyperlink"/>
      <w:u w:val="single"/>
    </w:rPr>
  </w:style>
  <w:style w:type="character" w:styleId="PlaceholderText">
    <w:name w:val="Placeholder Text"/>
    <w:basedOn w:val="DefaultParagraphFont"/>
    <w:uiPriority w:val="99"/>
    <w:semiHidden/>
    <w:rsid w:val="00FE1D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ere.hr/korisnicki-centar/pojmov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hzz.hr/" TargetMode="External"/><Relationship Id="rId1" Type="http://schemas.openxmlformats.org/officeDocument/2006/relationships/hyperlink" Target="mailto:hzz@hzz.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DECD-7389-42E1-9CC5-1C7B4B02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Izjava poslodavca da nije u poteškoćama</vt:lpstr>
    </vt:vector>
  </TitlesOfParts>
  <Manager/>
  <Company>Hrvatski zavod za zapošljavanje</Company>
  <LinksUpToDate>false</LinksUpToDate>
  <CharactersWithSpaces>3604</CharactersWithSpaces>
  <SharedDoc>false</SharedDoc>
  <HyperlinkBase>https://mjere.hr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poslodavca da nije u poteškoćama</dc:title>
  <dc:subject>Verzija 1.2 | 14-02-2022</dc:subject>
  <dc:creator>Ivana Aščić</dc:creator>
  <cp:keywords/>
  <dc:description/>
  <cp:lastModifiedBy>Hrvoje Budin</cp:lastModifiedBy>
  <cp:revision>46</cp:revision>
  <cp:lastPrinted>2022-02-14T11:42:00Z</cp:lastPrinted>
  <dcterms:created xsi:type="dcterms:W3CDTF">2022-02-03T08:02:00Z</dcterms:created>
  <dcterms:modified xsi:type="dcterms:W3CDTF">2022-02-14T11:52:00Z</dcterms:modified>
  <cp:category/>
</cp:coreProperties>
</file>