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275C" w14:textId="50F864C9" w:rsidR="00675B45" w:rsidRPr="00675B45" w:rsidRDefault="00675B45" w:rsidP="00BD6661">
      <w:pPr>
        <w:tabs>
          <w:tab w:val="left" w:pos="213"/>
          <w:tab w:val="center" w:pos="4532"/>
        </w:tabs>
        <w:jc w:val="center"/>
        <w:rPr>
          <w:rFonts w:ascii="Calibri" w:hAnsi="Calibri" w:cs="Calibri"/>
          <w:b/>
          <w:sz w:val="32"/>
          <w:szCs w:val="32"/>
        </w:rPr>
      </w:pPr>
      <w:bookmarkStart w:id="0" w:name="OLE_LINK190"/>
      <w:bookmarkStart w:id="1" w:name="OLE_LINK191"/>
      <w:r w:rsidRPr="00675B45">
        <w:rPr>
          <w:rFonts w:ascii="Calibri" w:hAnsi="Calibri" w:cs="Calibri"/>
          <w:b/>
          <w:sz w:val="32"/>
          <w:szCs w:val="32"/>
        </w:rPr>
        <w:t>IZJAVA</w:t>
      </w:r>
    </w:p>
    <w:p w14:paraId="1D0C4C02" w14:textId="0B62CD24" w:rsidR="00736D17" w:rsidRDefault="00736D17" w:rsidP="00E92656">
      <w:pPr>
        <w:spacing w:after="0"/>
        <w:jc w:val="center"/>
        <w:rPr>
          <w:rFonts w:ascii="Calibri" w:eastAsia="Times New Roman" w:hAnsi="Calibri" w:cs="Calibri"/>
          <w:bCs/>
          <w:kern w:val="0"/>
          <w:sz w:val="24"/>
          <w:szCs w:val="24"/>
          <w:lang w:eastAsia="hr-HR"/>
          <w14:ligatures w14:val="none"/>
        </w:rPr>
      </w:pPr>
      <w:r w:rsidRPr="00736D17">
        <w:rPr>
          <w:rFonts w:ascii="Calibri" w:eastAsia="Times New Roman" w:hAnsi="Calibri" w:cs="Calibri"/>
          <w:bCs/>
          <w:kern w:val="0"/>
          <w:sz w:val="24"/>
          <w:szCs w:val="24"/>
          <w:lang w:eastAsia="hr-HR"/>
          <w14:ligatures w14:val="none"/>
        </w:rPr>
        <w:t xml:space="preserve">korisnika/ce </w:t>
      </w:r>
      <w:r w:rsidR="00BD6661">
        <w:rPr>
          <w:rFonts w:ascii="Calibri" w:eastAsia="Times New Roman" w:hAnsi="Calibri" w:cs="Calibri"/>
          <w:bCs/>
          <w:kern w:val="0"/>
          <w:sz w:val="24"/>
          <w:szCs w:val="24"/>
          <w:lang w:eastAsia="hr-HR"/>
          <w14:ligatures w14:val="none"/>
        </w:rPr>
        <w:t>mjere</w:t>
      </w:r>
      <w:r w:rsidRPr="00736D17">
        <w:rPr>
          <w:rFonts w:ascii="Calibri" w:eastAsia="Times New Roman" w:hAnsi="Calibri" w:cs="Calibri"/>
          <w:bCs/>
          <w:kern w:val="0"/>
          <w:sz w:val="24"/>
          <w:szCs w:val="24"/>
          <w:lang w:eastAsia="hr-HR"/>
          <w14:ligatures w14:val="none"/>
        </w:rPr>
        <w:t xml:space="preserve"> </w:t>
      </w:r>
      <w:r w:rsidR="00BD6661">
        <w:rPr>
          <w:rFonts w:ascii="Calibri" w:eastAsia="Times New Roman" w:hAnsi="Calibri" w:cs="Calibri"/>
          <w:b/>
          <w:kern w:val="0"/>
          <w:sz w:val="24"/>
          <w:szCs w:val="24"/>
          <w:lang w:eastAsia="hr-HR"/>
          <w14:ligatures w14:val="none"/>
        </w:rPr>
        <w:t>Stalni sezonac</w:t>
      </w:r>
      <w:r w:rsidRPr="00A54B6F">
        <w:rPr>
          <w:rFonts w:ascii="Calibri" w:eastAsia="Times New Roman" w:hAnsi="Calibri" w:cs="Calibri"/>
          <w:b/>
          <w:kern w:val="0"/>
          <w:sz w:val="24"/>
          <w:szCs w:val="24"/>
          <w:lang w:eastAsia="hr-HR"/>
          <w14:ligatures w14:val="none"/>
        </w:rPr>
        <w:t>.</w:t>
      </w:r>
      <w:r w:rsidRPr="00736D17">
        <w:rPr>
          <w:rFonts w:ascii="Calibri" w:eastAsia="Times New Roman" w:hAnsi="Calibri" w:cs="Calibri"/>
          <w:bCs/>
          <w:kern w:val="0"/>
          <w:sz w:val="24"/>
          <w:szCs w:val="24"/>
          <w:lang w:eastAsia="hr-HR"/>
          <w14:ligatures w14:val="none"/>
        </w:rPr>
        <w:t xml:space="preserve"> </w:t>
      </w:r>
      <w:r>
        <w:rPr>
          <w:rFonts w:ascii="Calibri" w:eastAsia="Times New Roman" w:hAnsi="Calibri" w:cs="Calibri"/>
          <w:bCs/>
          <w:kern w:val="0"/>
          <w:sz w:val="24"/>
          <w:szCs w:val="24"/>
          <w:lang w:eastAsia="hr-HR"/>
          <w14:ligatures w14:val="none"/>
        </w:rPr>
        <w:t xml:space="preserve"> </w:t>
      </w:r>
    </w:p>
    <w:bookmarkEnd w:id="0"/>
    <w:bookmarkEnd w:id="1"/>
    <w:p w14:paraId="6A3DF38F" w14:textId="77777777" w:rsidR="00BD6661" w:rsidRPr="00BD6661" w:rsidRDefault="00BD6661" w:rsidP="00987542">
      <w:pPr>
        <w:spacing w:line="360" w:lineRule="auto"/>
        <w:rPr>
          <w:rFonts w:ascii="Calibri" w:hAnsi="Calibri" w:cs="Calibri"/>
          <w:sz w:val="21"/>
          <w:szCs w:val="21"/>
        </w:rPr>
      </w:pPr>
    </w:p>
    <w:p w14:paraId="07CAD132" w14:textId="2B57C084" w:rsidR="00C24B1E" w:rsidRPr="005F32CC" w:rsidRDefault="00BD6661" w:rsidP="00BD6661">
      <w:pPr>
        <w:tabs>
          <w:tab w:val="right" w:pos="9064"/>
        </w:tabs>
        <w:rPr>
          <w:rFonts w:asciiTheme="majorHAnsi" w:hAnsiTheme="majorHAnsi" w:cstheme="majorHAnsi"/>
          <w:b/>
          <w:bCs/>
          <w:caps/>
          <w:color w:val="0070C0"/>
          <w:sz w:val="21"/>
          <w:szCs w:val="21"/>
        </w:rPr>
      </w:pPr>
      <w:bookmarkStart w:id="2" w:name="OLE_LINK30"/>
      <w:bookmarkStart w:id="3" w:name="OLE_LINK31"/>
      <w:r w:rsidRPr="005F32CC">
        <w:rPr>
          <w:rFonts w:asciiTheme="majorHAnsi" w:hAnsiTheme="majorHAnsi" w:cstheme="majorHAnsi"/>
          <w:sz w:val="21"/>
          <w:szCs w:val="21"/>
        </w:rPr>
        <w:t xml:space="preserve">Ja </w:t>
      </w:r>
      <w:bookmarkEnd w:id="2"/>
      <w:bookmarkEnd w:id="3"/>
      <w:r w:rsidR="00A54310" w:rsidRPr="00A54310">
        <w:rPr>
          <w:rFonts w:asciiTheme="minorHAnsi" w:hAnsiTheme="minorHAnsi" w:cstheme="minorHAnsi"/>
          <w:b/>
          <w:bCs/>
          <w:caps/>
          <w:color w:val="0070C0"/>
          <w:sz w:val="24"/>
          <w:szCs w:val="24"/>
        </w:rPr>
        <w:fldChar w:fldCharType="begin">
          <w:ffData>
            <w:name w:val="subjekt"/>
            <w:enabled/>
            <w:calcOnExit w:val="0"/>
            <w:statusText w:type="text" w:val="Unesite ime i prezime osobe, OIB "/>
            <w:textInput>
              <w:default w:val="(ime i prezime osobe, OIB)"/>
              <w:maxLength w:val="250"/>
            </w:textInput>
          </w:ffData>
        </w:fldChar>
      </w:r>
      <w:bookmarkStart w:id="4" w:name="subjekt"/>
      <w:r w:rsidR="00A54310" w:rsidRPr="00A54310">
        <w:rPr>
          <w:rFonts w:asciiTheme="minorHAnsi" w:hAnsiTheme="minorHAnsi" w:cstheme="minorHAnsi"/>
          <w:b/>
          <w:bCs/>
          <w:caps/>
          <w:color w:val="0070C0"/>
          <w:sz w:val="24"/>
          <w:szCs w:val="24"/>
        </w:rPr>
        <w:instrText xml:space="preserve"> FORMTEXT </w:instrText>
      </w:r>
      <w:r w:rsidR="00A54310" w:rsidRPr="00A54310">
        <w:rPr>
          <w:rFonts w:asciiTheme="minorHAnsi" w:hAnsiTheme="minorHAnsi" w:cstheme="minorHAnsi"/>
          <w:b/>
          <w:bCs/>
          <w:caps/>
          <w:color w:val="0070C0"/>
          <w:sz w:val="24"/>
          <w:szCs w:val="24"/>
        </w:rPr>
      </w:r>
      <w:r w:rsidR="00A54310" w:rsidRPr="00A54310">
        <w:rPr>
          <w:rFonts w:asciiTheme="minorHAnsi" w:hAnsiTheme="minorHAnsi" w:cstheme="minorHAnsi"/>
          <w:b/>
          <w:bCs/>
          <w:caps/>
          <w:color w:val="0070C0"/>
          <w:sz w:val="24"/>
          <w:szCs w:val="24"/>
        </w:rPr>
        <w:fldChar w:fldCharType="separate"/>
      </w:r>
      <w:r w:rsidR="00A54310" w:rsidRPr="00A54310">
        <w:rPr>
          <w:rFonts w:asciiTheme="minorHAnsi" w:hAnsiTheme="minorHAnsi" w:cstheme="minorHAnsi"/>
          <w:b/>
          <w:bCs/>
          <w:caps/>
          <w:noProof/>
          <w:color w:val="0070C0"/>
          <w:sz w:val="24"/>
          <w:szCs w:val="24"/>
        </w:rPr>
        <w:t>(ime i prezime osobe, OIB)</w:t>
      </w:r>
      <w:r w:rsidR="00A54310" w:rsidRPr="00A54310">
        <w:rPr>
          <w:rFonts w:asciiTheme="minorHAnsi" w:hAnsiTheme="minorHAnsi" w:cstheme="minorHAnsi"/>
          <w:b/>
          <w:bCs/>
          <w:caps/>
          <w:color w:val="0070C0"/>
          <w:sz w:val="24"/>
          <w:szCs w:val="24"/>
        </w:rPr>
        <w:fldChar w:fldCharType="end"/>
      </w:r>
      <w:bookmarkEnd w:id="4"/>
      <w:r w:rsidRPr="005F32CC">
        <w:rPr>
          <w:rFonts w:asciiTheme="majorHAnsi" w:hAnsiTheme="majorHAnsi" w:cstheme="majorHAnsi"/>
          <w:b/>
          <w:bCs/>
          <w:caps/>
          <w:color w:val="0070C0"/>
          <w:sz w:val="21"/>
          <w:szCs w:val="21"/>
        </w:rPr>
        <w:t xml:space="preserve"> </w:t>
      </w:r>
      <w:r w:rsidR="003C43B7" w:rsidRPr="003C43B7">
        <w:rPr>
          <w:rFonts w:asciiTheme="majorHAnsi" w:hAnsiTheme="majorHAnsi" w:cstheme="majorHAnsi"/>
          <w:sz w:val="21"/>
          <w:szCs w:val="21"/>
        </w:rPr>
        <w:t xml:space="preserve">pod materijalnom i kaznenom odgovornošću, u svrhu sklapanja Ugovora o sufinanciranju troškova doprinosa za Stalnog sezonca s Hrvatskim zavodom za zapošljavanje (dalje u tekstu: </w:t>
      </w:r>
      <w:r w:rsidR="003C43B7" w:rsidRPr="003C43B7">
        <w:rPr>
          <w:rFonts w:asciiTheme="majorHAnsi" w:hAnsiTheme="majorHAnsi" w:cstheme="majorHAnsi"/>
          <w:b/>
          <w:bCs/>
          <w:sz w:val="21"/>
          <w:szCs w:val="21"/>
        </w:rPr>
        <w:t>Zavod</w:t>
      </w:r>
      <w:r w:rsidR="003C43B7" w:rsidRPr="003C43B7">
        <w:rPr>
          <w:rFonts w:asciiTheme="majorHAnsi" w:hAnsiTheme="majorHAnsi" w:cstheme="majorHAnsi"/>
          <w:sz w:val="21"/>
          <w:szCs w:val="21"/>
        </w:rPr>
        <w:t>), te u skladu s člankom 10. Zakona o tržištu rada (Narodne novine br. 118/2018, 32/20)., izuzev stavka 1. točke 11.), izjavljujem i potvrđujem da</w:t>
      </w:r>
      <w:r w:rsidRPr="005F32CC">
        <w:rPr>
          <w:rFonts w:asciiTheme="majorHAnsi" w:hAnsiTheme="majorHAnsi" w:cstheme="majorHAnsi"/>
          <w:sz w:val="21"/>
          <w:szCs w:val="21"/>
        </w:rPr>
        <w:t>:</w:t>
      </w:r>
    </w:p>
    <w:p w14:paraId="1D423B4C"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ne ostvarujem mjesečni primitak od pružanja usluga prema posebnim propisima ili ne ostvarujem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10E991ED"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član niti osnivač trgovačkog društva ili druge pravne osobe, odnosno nemam više od 25 % udjela u trgovačkom društvu ili drugoj pravnoj osobi</w:t>
      </w:r>
    </w:p>
    <w:p w14:paraId="6B8FF73A"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član zadruge ili upravitelj zadruge</w:t>
      </w:r>
    </w:p>
    <w:p w14:paraId="0D0C6CE0"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predsjednik, član uprave, izvršni direktor, direktor, trgovačkog društva ni likvidator</w:t>
      </w:r>
    </w:p>
    <w:p w14:paraId="30B98A25"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nemam registrirani obrt, slobodno zanimanje ili djelatnost poljoprivrede i šumarstva</w:t>
      </w:r>
    </w:p>
    <w:p w14:paraId="58F56CD4"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ne obavljam domaću radinost ili sporedno zanimanje prema posebnom propisu</w:t>
      </w:r>
    </w:p>
    <w:p w14:paraId="5A5CF47B"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osiguran kao poljoprivrednik po propisima o mirovinskom osiguranju</w:t>
      </w:r>
    </w:p>
    <w:p w14:paraId="3B1BE900"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zaposlena osoba prema posebnim propisima</w:t>
      </w:r>
    </w:p>
    <w:p w14:paraId="38C6886E"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korisnik mirovine (osim korisnika mirovine koji ostvaruje pravo na invalidsku mirovinu zbog profesionalne nesposobnosti za rad, odnosno korisnik mirovine koji ostvaruje pravo na invalidsku mirovinu zbog djelomičnog gubitka radne sposobnosti i korisnika obiteljske mirovine kojemu se ta mirovina ne isplaćuje)</w:t>
      </w:r>
    </w:p>
    <w:p w14:paraId="336CBF3A"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ne ispunjavam uvjete za starosnu mirovinu</w:t>
      </w:r>
    </w:p>
    <w:p w14:paraId="6DF0D0AF"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 xml:space="preserve">nisam uključen u program socijalnog uključivanja na temelju nalaza i mišljenja centra za profesionalnu rehabilitaciju o privremenoj nezapošljivosti  </w:t>
      </w:r>
    </w:p>
    <w:p w14:paraId="4A82C7C1" w14:textId="77777777" w:rsidR="003C43B7" w:rsidRPr="003C43B7" w:rsidRDefault="003C43B7" w:rsidP="003C43B7">
      <w:pPr>
        <w:numPr>
          <w:ilvl w:val="0"/>
          <w:numId w:val="1"/>
        </w:numPr>
        <w:tabs>
          <w:tab w:val="clear" w:pos="477"/>
        </w:tabs>
        <w:spacing w:after="0"/>
        <w:jc w:val="both"/>
        <w:rPr>
          <w:rFonts w:asciiTheme="majorHAnsi" w:hAnsiTheme="majorHAnsi" w:cstheme="majorHAnsi"/>
          <w:color w:val="000000"/>
          <w:sz w:val="21"/>
          <w:szCs w:val="21"/>
        </w:rPr>
      </w:pPr>
      <w:r w:rsidRPr="003C43B7">
        <w:rPr>
          <w:rFonts w:asciiTheme="majorHAnsi" w:hAnsiTheme="majorHAnsi" w:cstheme="majorHAnsi"/>
          <w:color w:val="000000"/>
          <w:sz w:val="21"/>
          <w:szCs w:val="21"/>
        </w:rPr>
        <w:t>nisam redoviti učenik ni student</w:t>
      </w:r>
    </w:p>
    <w:p w14:paraId="16360C76" w14:textId="77777777" w:rsidR="003C43B7" w:rsidRPr="003C43B7" w:rsidRDefault="003C43B7" w:rsidP="003C43B7">
      <w:pPr>
        <w:numPr>
          <w:ilvl w:val="0"/>
          <w:numId w:val="1"/>
        </w:numPr>
        <w:tabs>
          <w:tab w:val="clear" w:pos="477"/>
        </w:tabs>
        <w:spacing w:after="0"/>
        <w:jc w:val="both"/>
        <w:rPr>
          <w:rFonts w:asciiTheme="majorHAnsi" w:hAnsiTheme="majorHAnsi" w:cstheme="majorHAnsi"/>
          <w:b/>
          <w:bCs/>
          <w:color w:val="000000"/>
          <w:sz w:val="21"/>
          <w:szCs w:val="21"/>
        </w:rPr>
      </w:pPr>
      <w:r w:rsidRPr="003C43B7">
        <w:rPr>
          <w:rFonts w:asciiTheme="majorHAnsi" w:hAnsiTheme="majorHAnsi" w:cstheme="majorHAnsi"/>
          <w:color w:val="000000"/>
          <w:sz w:val="21"/>
          <w:szCs w:val="21"/>
        </w:rPr>
        <w:t xml:space="preserve">nisam na bolovanju, rodiljnom, roditeljskom dopustu  </w:t>
      </w:r>
    </w:p>
    <w:p w14:paraId="494553AF" w14:textId="77777777" w:rsidR="00BD6661" w:rsidRPr="005F32CC" w:rsidRDefault="00BD6661" w:rsidP="00BD6661">
      <w:pPr>
        <w:spacing w:after="45"/>
        <w:rPr>
          <w:rFonts w:asciiTheme="majorHAnsi" w:hAnsiTheme="majorHAnsi" w:cstheme="majorHAnsi"/>
          <w:b/>
          <w:bCs/>
          <w:color w:val="000000"/>
          <w:sz w:val="21"/>
          <w:szCs w:val="21"/>
          <w:lang w:eastAsia="en-GB"/>
        </w:rPr>
      </w:pPr>
    </w:p>
    <w:p w14:paraId="35819237" w14:textId="77777777" w:rsidR="003C43B7" w:rsidRPr="003C43B7" w:rsidRDefault="003C43B7" w:rsidP="003C43B7">
      <w:pPr>
        <w:rPr>
          <w:rFonts w:asciiTheme="majorHAnsi" w:hAnsiTheme="majorHAnsi" w:cstheme="majorHAnsi"/>
          <w:sz w:val="21"/>
          <w:szCs w:val="21"/>
        </w:rPr>
      </w:pPr>
      <w:r w:rsidRPr="003C43B7">
        <w:rPr>
          <w:rFonts w:asciiTheme="majorHAnsi" w:hAnsiTheme="majorHAnsi" w:cstheme="majorHAnsi"/>
          <w:sz w:val="21"/>
          <w:szCs w:val="21"/>
        </w:rPr>
        <w:t>Obvezujem se Područni službu/ ured Zavoda izvijestiti o svakoj eventualnoj promjeni gore navedenih okolnosti u roku od 15 dana od dana nastale promjene.</w:t>
      </w:r>
    </w:p>
    <w:p w14:paraId="7380FE89" w14:textId="4D86EE70" w:rsidR="00C24B1E" w:rsidRDefault="00C24B1E" w:rsidP="00675B45">
      <w:pPr>
        <w:rPr>
          <w:rFonts w:ascii="Calibri" w:hAnsi="Calibri" w:cs="Calibri"/>
        </w:rPr>
      </w:pPr>
    </w:p>
    <w:p w14:paraId="2BCF9046" w14:textId="4C762E41" w:rsidR="007154A5" w:rsidRPr="005F32CC" w:rsidRDefault="005F32CC" w:rsidP="007154A5">
      <w:pPr>
        <w:rPr>
          <w:rFonts w:asciiTheme="majorHAnsi" w:hAnsiTheme="majorHAnsi" w:cstheme="majorHAnsi"/>
        </w:rPr>
      </w:pPr>
      <w:r>
        <w:rPr>
          <w:b/>
          <w:bCs/>
          <w:noProof/>
          <w:color w:val="0070C0"/>
          <w14:ligatures w14:val="none"/>
        </w:rPr>
        <mc:AlternateContent>
          <mc:Choice Requires="wps">
            <w:drawing>
              <wp:anchor distT="0" distB="0" distL="114300" distR="114300" simplePos="0" relativeHeight="251658239" behindDoc="1" locked="0" layoutInCell="1" allowOverlap="1" wp14:anchorId="4A1C2C5A" wp14:editId="233C5A96">
                <wp:simplePos x="0" y="0"/>
                <wp:positionH relativeFrom="column">
                  <wp:posOffset>3199130</wp:posOffset>
                </wp:positionH>
                <wp:positionV relativeFrom="paragraph">
                  <wp:posOffset>22860</wp:posOffset>
                </wp:positionV>
                <wp:extent cx="3047365" cy="956522"/>
                <wp:effectExtent l="0" t="0" r="635" b="0"/>
                <wp:wrapNone/>
                <wp:docPr id="2" name="Text Box 2"/>
                <wp:cNvGraphicFramePr/>
                <a:graphic xmlns:a="http://schemas.openxmlformats.org/drawingml/2006/main">
                  <a:graphicData uri="http://schemas.microsoft.com/office/word/2010/wordprocessingShape">
                    <wps:wsp>
                      <wps:cNvSpPr txBox="1"/>
                      <wps:spPr>
                        <a:xfrm>
                          <a:off x="0" y="0"/>
                          <a:ext cx="3047365" cy="956522"/>
                        </a:xfrm>
                        <a:prstGeom prst="rect">
                          <a:avLst/>
                        </a:prstGeom>
                        <a:solidFill>
                          <a:schemeClr val="lt1"/>
                        </a:solidFill>
                        <a:ln w="6350">
                          <a:noFill/>
                        </a:ln>
                      </wps:spPr>
                      <wps:txbx>
                        <w:txbxContent>
                          <w:p w14:paraId="25AEE941" w14:textId="30DF301E" w:rsidR="0096096B" w:rsidRDefault="00BD6661">
                            <w:pPr>
                              <w:rPr>
                                <w:color w:val="AEAAAA" w:themeColor="background2" w:themeShade="BF"/>
                                <w14:textOutline w14:w="9525" w14:cap="rnd" w14:cmpd="sng" w14:algn="ctr">
                                  <w14:solidFill>
                                    <w14:schemeClr w14:val="tx1"/>
                                  </w14:solidFill>
                                  <w14:prstDash w14:val="solid"/>
                                  <w14:bevel/>
                                </w14:textOutline>
                              </w:rPr>
                            </w:pPr>
                            <w:r>
                              <w:rPr>
                                <w:color w:val="AEAAAA" w:themeColor="background2" w:themeShade="BF"/>
                                <w14:textOutline w14:w="9525" w14:cap="rnd" w14:cmpd="sng" w14:algn="ctr">
                                  <w14:solidFill>
                                    <w14:schemeClr w14:val="tx1"/>
                                  </w14:solidFill>
                                  <w14:prstDash w14:val="solid"/>
                                  <w14:bevel/>
                                </w14:textOutline>
                              </w:rPr>
                              <w:br/>
                            </w:r>
                          </w:p>
                          <w:p w14:paraId="652D6937" w14:textId="447BFA49" w:rsidR="0096096B" w:rsidRPr="005F32CC" w:rsidRDefault="0096096B">
                            <w:pPr>
                              <w:rPr>
                                <w:rFonts w:asciiTheme="majorHAnsi" w:hAnsiTheme="majorHAnsi" w:cs="Calibri Light (Headings)"/>
                                <w:color w:val="7F7F7F" w:themeColor="text1" w:themeTint="80"/>
                                <w:sz w:val="15"/>
                                <w:szCs w:val="16"/>
                                <w14:textOutline w14:w="9525" w14:cap="rnd" w14:cmpd="sng" w14:algn="ctr">
                                  <w14:solidFill>
                                    <w14:schemeClr w14:val="tx1"/>
                                  </w14:solidFill>
                                  <w14:prstDash w14:val="solid"/>
                                  <w14:bevel/>
                                </w14:textOutline>
                              </w:rPr>
                            </w:pPr>
                            <w:r w:rsidRPr="005F32CC">
                              <w:rPr>
                                <w:color w:val="7F7F7F" w:themeColor="text1" w:themeTint="80"/>
                                <w:sz w:val="15"/>
                                <w:szCs w:val="15"/>
                                <w14:textOutline w14:w="9525" w14:cap="rnd" w14:cmpd="sng" w14:algn="ctr">
                                  <w14:solidFill>
                                    <w14:schemeClr w14:val="tx1"/>
                                  </w14:solidFill>
                                  <w14:prstDash w14:val="solid"/>
                                  <w14:bevel/>
                                </w14:textOutline>
                              </w:rPr>
                              <w:t>__</w:t>
                            </w:r>
                            <w:r w:rsidR="00E44828" w:rsidRPr="005F32CC">
                              <w:rPr>
                                <w:color w:val="7F7F7F" w:themeColor="text1" w:themeTint="80"/>
                                <w:sz w:val="15"/>
                                <w:szCs w:val="15"/>
                                <w14:textOutline w14:w="9525" w14:cap="rnd" w14:cmpd="sng" w14:algn="ctr">
                                  <w14:solidFill>
                                    <w14:schemeClr w14:val="tx1"/>
                                  </w14:solidFill>
                                  <w14:prstDash w14:val="solid"/>
                                  <w14:bevel/>
                                </w14:textOutline>
                              </w:rPr>
                              <w:t>_________________________</w:t>
                            </w:r>
                            <w:r w:rsidRPr="005F32CC">
                              <w:rPr>
                                <w:color w:val="7F7F7F" w:themeColor="text1" w:themeTint="80"/>
                                <w:sz w:val="15"/>
                                <w:szCs w:val="15"/>
                                <w14:textOutline w14:w="9525" w14:cap="rnd" w14:cmpd="sng" w14:algn="ctr">
                                  <w14:solidFill>
                                    <w14:schemeClr w14:val="tx1"/>
                                  </w14:solidFill>
                                  <w14:prstDash w14:val="solid"/>
                                  <w14:bevel/>
                                </w14:textOutline>
                              </w:rPr>
                              <w:t>__________________</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C2C5A" id="_x0000_t202" coordsize="21600,21600" o:spt="202" path="m,l,21600r21600,l21600,xe">
                <v:stroke joinstyle="miter"/>
                <v:path gradientshapeok="t" o:connecttype="rect"/>
              </v:shapetype>
              <v:shape id="Text Box 2" o:spid="_x0000_s1026" type="#_x0000_t202" style="position:absolute;margin-left:251.9pt;margin-top:1.8pt;width:239.95pt;height:7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bVRAIAAHUEAAAOAAAAZHJzL2Uyb0RvYy54bWysVEtv2zAMvg/YfxB0X+w4j65GnCJLkWFA&#13;&#10;0RZIhp4VWYoNyKImKbGzXz9KdtKu22nYRSZFio/vI7246xpFTsK6GnRBx6OUEqE5lLU+FPT7bvPp&#13;&#10;MyXOM10yBVoU9CwcvVt+/LBoTS4yqECVwhIMol3emoJW3ps8SRyvRMPcCIzQaJRgG+ZRtYektKzF&#13;&#10;6I1KsjSdJy3Y0ljgwjm8ve+NdBnjSym4f5LSCU9UQbE2H08bz304k+WC5QfLTFXzoQz2D1U0rNaY&#13;&#10;9BrqnnlGjrb+I1RTcwsOpB9xaBKQsuYi9oDdjNN33WwrZkTsBcFx5gqT+39h+ePp2ZK6LGhGiWYN&#13;&#10;UrQTnSdfoCNZQKc1LkenrUE33+E1sny5d3gZmu6kbcIX2yFoR5zPV2xDMI6Xk3R6M5nPKOFou53N&#13;&#10;Z1kMn7y+Ntb5rwIaEoSCWuQuQspOD85jJeh6cQnJHKi63NRKRSXMi1grS04MmVY+1ogvfvNSmrQF&#13;&#10;nU9maQysITzvIyuNCUKvfU9B8t2+GwDYQ3nG/i308+MM39RY5ANz/plZHBhsGZfAP+EhFWASGCRK&#13;&#10;KrA//3Yf/JFHtFLS4gAW1P04MisoUd80MhymNQrT2U2Gio3K7Xg6RWX/1qKPzRqw6zGumuFRDP5e&#13;&#10;XURpoXnBPVmFjGhimmPegvqLuPb9SuCecbFaRSecT8P8g94aHkIHlAP8u+6FWTNw5JHdR7iMKcvf&#13;&#10;UdX7hpcaVkcPso48BnB7RAfMcbYjvcMehuV5q0ev17/F8hcAAAD//wMAUEsDBBQABgAIAAAAIQCD&#13;&#10;zwWm4gAAAA4BAAAPAAAAZHJzL2Rvd25yZXYueG1sTI9BT8MwDIXvSPyHyEjcWMrKxtY1nSYq2JnB&#13;&#10;hZvXmLSiSUqTbIVfjznBxZL1np+/V24n24sTjaHzTsHtLANBrvG6c0bB68vjzQpEiOg09t6Rgi8K&#13;&#10;sK0uL0ostD+7ZzodohEc4kKBCtoYh0LK0LRkMcz8QI61dz9ajLyORuoRzxxueznPsqW02Dn+0OJA&#13;&#10;Dy01H4dkFbytY2q8edrbDD93BuvvtE+1UtdXU73hsduAiDTFvwv47cD8UDHY0Seng+gVLLKc+aOC&#13;&#10;fAmC9fUqvwdxZOPibg6yKuX/GtUPAAAA//8DAFBLAQItABQABgAIAAAAIQC2gziS/gAAAOEBAAAT&#13;&#10;AAAAAAAAAAAAAAAAAAAAAABbQ29udGVudF9UeXBlc10ueG1sUEsBAi0AFAAGAAgAAAAhADj9If/W&#13;&#10;AAAAlAEAAAsAAAAAAAAAAAAAAAAALwEAAF9yZWxzLy5yZWxzUEsBAi0AFAAGAAgAAAAhABCb9tVE&#13;&#10;AgAAdQQAAA4AAAAAAAAAAAAAAAAALgIAAGRycy9lMm9Eb2MueG1sUEsBAi0AFAAGAAgAAAAhAIPP&#13;&#10;BabiAAAADgEAAA8AAAAAAAAAAAAAAAAAngQAAGRycy9kb3ducmV2LnhtbFBLBQYAAAAABAAEAPMA&#13;&#10;AACtBQAAAAA=&#13;&#10;" fillcolor="white [3201]" stroked="f" strokeweight=".5pt">
                <v:textbox inset="0">
                  <w:txbxContent>
                    <w:p w14:paraId="25AEE941" w14:textId="30DF301E" w:rsidR="0096096B" w:rsidRDefault="00BD6661">
                      <w:pPr>
                        <w:rPr>
                          <w:color w:val="AEAAAA" w:themeColor="background2" w:themeShade="BF"/>
                          <w14:textOutline w14:w="9525" w14:cap="rnd" w14:cmpd="sng" w14:algn="ctr">
                            <w14:solidFill>
                              <w14:schemeClr w14:val="tx1"/>
                            </w14:solidFill>
                            <w14:prstDash w14:val="solid"/>
                            <w14:bevel/>
                          </w14:textOutline>
                        </w:rPr>
                      </w:pPr>
                      <w:r>
                        <w:rPr>
                          <w:color w:val="AEAAAA" w:themeColor="background2" w:themeShade="BF"/>
                          <w14:textOutline w14:w="9525" w14:cap="rnd" w14:cmpd="sng" w14:algn="ctr">
                            <w14:solidFill>
                              <w14:schemeClr w14:val="tx1"/>
                            </w14:solidFill>
                            <w14:prstDash w14:val="solid"/>
                            <w14:bevel/>
                          </w14:textOutline>
                        </w:rPr>
                        <w:br/>
                      </w:r>
                    </w:p>
                    <w:p w14:paraId="652D6937" w14:textId="447BFA49" w:rsidR="0096096B" w:rsidRPr="005F32CC" w:rsidRDefault="0096096B">
                      <w:pPr>
                        <w:rPr>
                          <w:rFonts w:asciiTheme="majorHAnsi" w:hAnsiTheme="majorHAnsi" w:cs="Calibri Light (Headings)"/>
                          <w:color w:val="7F7F7F" w:themeColor="text1" w:themeTint="80"/>
                          <w:sz w:val="15"/>
                          <w:szCs w:val="16"/>
                          <w14:textOutline w14:w="9525" w14:cap="rnd" w14:cmpd="sng" w14:algn="ctr">
                            <w14:solidFill>
                              <w14:schemeClr w14:val="tx1"/>
                            </w14:solidFill>
                            <w14:prstDash w14:val="solid"/>
                            <w14:bevel/>
                          </w14:textOutline>
                        </w:rPr>
                      </w:pPr>
                      <w:r w:rsidRPr="005F32CC">
                        <w:rPr>
                          <w:color w:val="7F7F7F" w:themeColor="text1" w:themeTint="80"/>
                          <w:sz w:val="15"/>
                          <w:szCs w:val="15"/>
                          <w14:textOutline w14:w="9525" w14:cap="rnd" w14:cmpd="sng" w14:algn="ctr">
                            <w14:solidFill>
                              <w14:schemeClr w14:val="tx1"/>
                            </w14:solidFill>
                            <w14:prstDash w14:val="solid"/>
                            <w14:bevel/>
                          </w14:textOutline>
                        </w:rPr>
                        <w:t>__</w:t>
                      </w:r>
                      <w:r w:rsidR="00E44828" w:rsidRPr="005F32CC">
                        <w:rPr>
                          <w:color w:val="7F7F7F" w:themeColor="text1" w:themeTint="80"/>
                          <w:sz w:val="15"/>
                          <w:szCs w:val="15"/>
                          <w14:textOutline w14:w="9525" w14:cap="rnd" w14:cmpd="sng" w14:algn="ctr">
                            <w14:solidFill>
                              <w14:schemeClr w14:val="tx1"/>
                            </w14:solidFill>
                            <w14:prstDash w14:val="solid"/>
                            <w14:bevel/>
                          </w14:textOutline>
                        </w:rPr>
                        <w:t>_________________________</w:t>
                      </w:r>
                      <w:r w:rsidRPr="005F32CC">
                        <w:rPr>
                          <w:color w:val="7F7F7F" w:themeColor="text1" w:themeTint="80"/>
                          <w:sz w:val="15"/>
                          <w:szCs w:val="15"/>
                          <w14:textOutline w14:w="9525" w14:cap="rnd" w14:cmpd="sng" w14:algn="ctr">
                            <w14:solidFill>
                              <w14:schemeClr w14:val="tx1"/>
                            </w14:solidFill>
                            <w14:prstDash w14:val="solid"/>
                            <w14:bevel/>
                          </w14:textOutline>
                        </w:rPr>
                        <w:t>__________________</w:t>
                      </w:r>
                    </w:p>
                  </w:txbxContent>
                </v:textbox>
              </v:shape>
            </w:pict>
          </mc:Fallback>
        </mc:AlternateContent>
      </w:r>
      <w:r w:rsidR="00675B45" w:rsidRPr="00675B45">
        <w:rPr>
          <w:rFonts w:ascii="Calibri" w:hAnsi="Calibri" w:cs="Calibri"/>
        </w:rPr>
        <w:tab/>
      </w:r>
      <w:r w:rsidR="00675B45" w:rsidRPr="00675B45">
        <w:rPr>
          <w:rFonts w:ascii="Calibri" w:hAnsi="Calibri" w:cs="Calibri"/>
        </w:rPr>
        <w:tab/>
      </w:r>
      <w:r w:rsidR="00675B45" w:rsidRPr="00675B45">
        <w:rPr>
          <w:rFonts w:ascii="Calibri" w:hAnsi="Calibri" w:cs="Calibri"/>
        </w:rPr>
        <w:tab/>
      </w:r>
      <w:r w:rsidR="00675B45" w:rsidRPr="00675B45">
        <w:rPr>
          <w:rFonts w:ascii="Calibri" w:hAnsi="Calibri" w:cs="Calibri"/>
        </w:rPr>
        <w:tab/>
      </w:r>
      <w:r w:rsidR="00675B45" w:rsidRPr="00675B45">
        <w:rPr>
          <w:rFonts w:ascii="Calibri" w:hAnsi="Calibri" w:cs="Calibri"/>
        </w:rPr>
        <w:tab/>
      </w:r>
      <w:r w:rsidR="00BD6661">
        <w:rPr>
          <w:rFonts w:ascii="Calibri" w:hAnsi="Calibri" w:cs="Calibri"/>
        </w:rPr>
        <w:tab/>
      </w:r>
      <w:r w:rsidR="00BD6661">
        <w:rPr>
          <w:rFonts w:ascii="Calibri" w:hAnsi="Calibri" w:cs="Calibri"/>
        </w:rPr>
        <w:tab/>
      </w:r>
      <w:r w:rsidR="00BD6661">
        <w:rPr>
          <w:rFonts w:ascii="Calibri" w:hAnsi="Calibri" w:cs="Calibri"/>
        </w:rPr>
        <w:tab/>
      </w:r>
      <w:r w:rsidR="00BD6661" w:rsidRPr="005F32CC">
        <w:rPr>
          <w:rFonts w:asciiTheme="majorHAnsi" w:hAnsiTheme="majorHAnsi" w:cstheme="majorHAnsi"/>
          <w:color w:val="3B3838" w:themeColor="background2" w:themeShade="40"/>
        </w:rPr>
        <w:t>Potpis</w:t>
      </w:r>
      <w:r w:rsidR="00675B45" w:rsidRPr="005F32CC">
        <w:rPr>
          <w:rFonts w:asciiTheme="majorHAnsi" w:hAnsiTheme="majorHAnsi" w:cstheme="majorHAnsi"/>
          <w:color w:val="3B3838" w:themeColor="background2" w:themeShade="40"/>
        </w:rPr>
        <w:t>:</w:t>
      </w:r>
      <w:r w:rsidR="007154A5" w:rsidRPr="005F32CC">
        <w:rPr>
          <w:rFonts w:asciiTheme="majorHAnsi" w:hAnsiTheme="majorHAnsi" w:cstheme="majorHAnsi"/>
          <w:b/>
          <w:bCs/>
          <w:color w:val="3B3838" w:themeColor="background2" w:themeShade="40"/>
        </w:rPr>
        <w:tab/>
      </w:r>
      <w:bookmarkStart w:id="5" w:name="OLE_LINK32"/>
      <w:bookmarkStart w:id="6" w:name="OLE_LINK33"/>
    </w:p>
    <w:bookmarkEnd w:id="5"/>
    <w:bookmarkEnd w:id="6"/>
    <w:p w14:paraId="6F632AF9" w14:textId="3FCBB36D" w:rsidR="007154A5" w:rsidRPr="007154A5" w:rsidRDefault="007154A5" w:rsidP="007154A5">
      <w:pPr>
        <w:spacing w:line="360" w:lineRule="auto"/>
        <w:rPr>
          <w:b/>
          <w:bCs/>
          <w:color w:val="0070C0"/>
        </w:rPr>
      </w:pPr>
    </w:p>
    <w:p w14:paraId="15CB1D85" w14:textId="1EB0F353" w:rsidR="00816431" w:rsidRPr="00675B45" w:rsidRDefault="00816431" w:rsidP="00816431">
      <w:pPr>
        <w:tabs>
          <w:tab w:val="clear" w:pos="477"/>
          <w:tab w:val="left" w:pos="6159"/>
        </w:tabs>
        <w:rPr>
          <w:rFonts w:ascii="Calibri" w:hAnsi="Calibri" w:cs="Calibri"/>
          <w:sz w:val="20"/>
          <w:szCs w:val="20"/>
        </w:rPr>
      </w:pPr>
      <w:r w:rsidRPr="00675B45">
        <w:rPr>
          <w:rFonts w:ascii="Calibri" w:hAnsi="Calibri" w:cs="Calibri"/>
          <w:sz w:val="20"/>
          <w:szCs w:val="20"/>
        </w:rPr>
        <w:tab/>
      </w:r>
    </w:p>
    <w:sectPr w:rsidR="00816431" w:rsidRPr="00675B45" w:rsidSect="00BD6661">
      <w:headerReference w:type="default" r:id="rId7"/>
      <w:footerReference w:type="default" r:id="rId8"/>
      <w:pgSz w:w="11900" w:h="16820"/>
      <w:pgMar w:top="2366" w:right="1418" w:bottom="1236"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3C23" w14:textId="77777777" w:rsidR="0014540C" w:rsidRDefault="0014540C" w:rsidP="007B2AE6">
      <w:r>
        <w:separator/>
      </w:r>
    </w:p>
  </w:endnote>
  <w:endnote w:type="continuationSeparator" w:id="0">
    <w:p w14:paraId="350D2206" w14:textId="77777777" w:rsidR="0014540C" w:rsidRDefault="0014540C" w:rsidP="007B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F UI Text">
    <w:panose1 w:val="00000500000000000000"/>
    <w:charset w:val="00"/>
    <w:family w:val="auto"/>
    <w:notTrueType/>
    <w:pitch w:val="variable"/>
    <w:sig w:usb0="2000028F" w:usb1="02000003" w:usb2="00000000" w:usb3="00000000" w:csb0="0000019F" w:csb1="00000000"/>
  </w:font>
  <w:font w:name="Fedra Sans Pro Light">
    <w:panose1 w:val="020B0304040000020004"/>
    <w:charset w:val="00"/>
    <w:family w:val="swiss"/>
    <w:notTrueType/>
    <w:pitch w:val="variable"/>
    <w:sig w:usb0="6000028F" w:usb1="10002033"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Light (Headings)">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7CD2" w14:textId="77777777" w:rsidR="00D4389A" w:rsidRDefault="00D4389A" w:rsidP="00265468">
    <w:pPr>
      <w:pStyle w:val="Header"/>
      <w:snapToGrid w:val="0"/>
      <w:spacing w:line="264" w:lineRule="auto"/>
      <w:rPr>
        <w:b/>
        <w:color w:val="767171" w:themeColor="background2" w:themeShade="80"/>
        <w:sz w:val="18"/>
        <w:vertAlign w:val="subscript"/>
      </w:rPr>
    </w:pPr>
  </w:p>
  <w:p w14:paraId="536AFD95" w14:textId="16594B71" w:rsidR="00265468" w:rsidRPr="00736D17" w:rsidRDefault="00265468" w:rsidP="00736D17">
    <w:pPr>
      <w:pStyle w:val="Footer"/>
      <w:rPr>
        <w:color w:val="262626" w:themeColor="text1" w:themeTint="D9"/>
        <w:vertAlign w:val="subscript"/>
      </w:rPr>
    </w:pPr>
    <w:r w:rsidRPr="00FE4916">
      <w:rPr>
        <w:rStyle w:val="FooterChar"/>
        <w:b/>
      </w:rPr>
      <w:t>HRVATSKI ZAVOD ZA ZAPOŠLJAVANJE</w:t>
    </w:r>
    <w:r w:rsidRPr="00FE4916">
      <w:rPr>
        <w:rStyle w:val="FooterChar"/>
      </w:rPr>
      <w:t xml:space="preserve"> • </w:t>
    </w:r>
    <w:r w:rsidR="00816431">
      <w:rPr>
        <w:rStyle w:val="FooterChar"/>
      </w:rPr>
      <w:t>Savska cesta 64</w:t>
    </w:r>
    <w:r w:rsidR="00FE4916">
      <w:rPr>
        <w:rStyle w:val="FooterChar"/>
      </w:rPr>
      <w:t xml:space="preserve">, </w:t>
    </w:r>
    <w:r w:rsidR="00FE4916" w:rsidRPr="00FE4916">
      <w:rPr>
        <w:rStyle w:val="FooterChar"/>
      </w:rPr>
      <w:t>P.P. 933</w:t>
    </w:r>
    <w:r w:rsidR="00FE4916">
      <w:rPr>
        <w:rStyle w:val="FooterChar"/>
      </w:rPr>
      <w:t xml:space="preserve">, </w:t>
    </w:r>
    <w:r w:rsidRPr="00FE4916">
      <w:rPr>
        <w:rStyle w:val="FooterChar"/>
      </w:rPr>
      <w:t xml:space="preserve"> 10 000 Zagreb • </w:t>
    </w:r>
    <w:r>
      <w:rPr>
        <w:color w:val="262626" w:themeColor="text1" w:themeTint="D9"/>
        <w:vertAlign w:val="subscript"/>
      </w:rPr>
      <w:br/>
    </w:r>
    <w:r w:rsidR="00675B45">
      <w:rPr>
        <w:szCs w:val="16"/>
      </w:rPr>
      <w:t xml:space="preserve">OIB </w:t>
    </w:r>
    <w:r w:rsidR="00675B45" w:rsidRPr="00675B45">
      <w:rPr>
        <w:szCs w:val="16"/>
      </w:rPr>
      <w:t xml:space="preserve">91547293790  </w:t>
    </w:r>
    <w:r w:rsidR="00675B45">
      <w:rPr>
        <w:szCs w:val="16"/>
      </w:rPr>
      <w:t xml:space="preserve">• </w:t>
    </w:r>
    <w:r w:rsidRPr="00183DF7">
      <w:rPr>
        <w:szCs w:val="16"/>
      </w:rPr>
      <w:t xml:space="preserve">Telefon: </w:t>
    </w:r>
    <w:r w:rsidR="00FE4916" w:rsidRPr="00183DF7">
      <w:rPr>
        <w:szCs w:val="16"/>
      </w:rPr>
      <w:t xml:space="preserve">+385 1 </w:t>
    </w:r>
    <w:r w:rsidRPr="00183DF7">
      <w:rPr>
        <w:szCs w:val="16"/>
      </w:rPr>
      <w:t xml:space="preserve">6126 000 </w:t>
    </w:r>
    <w:r w:rsidRPr="00183DF7">
      <w:rPr>
        <w:szCs w:val="16"/>
      </w:rPr>
      <w:sym w:font="Symbol" w:char="F0B7"/>
    </w:r>
    <w:r w:rsidRPr="00183DF7">
      <w:rPr>
        <w:szCs w:val="16"/>
      </w:rPr>
      <w:t xml:space="preserve"> Fax: </w:t>
    </w:r>
    <w:r w:rsidR="00FE4916" w:rsidRPr="00183DF7">
      <w:rPr>
        <w:szCs w:val="16"/>
      </w:rPr>
      <w:t xml:space="preserve">+385 1 </w:t>
    </w:r>
    <w:r w:rsidRPr="00183DF7">
      <w:rPr>
        <w:szCs w:val="16"/>
      </w:rPr>
      <w:t xml:space="preserve">6126 038 E-mail: </w:t>
    </w:r>
    <w:hyperlink r:id="rId1" w:history="1">
      <w:r w:rsidRPr="00183DF7">
        <w:rPr>
          <w:rStyle w:val="Hyperlink"/>
          <w:color w:val="767171" w:themeColor="background2" w:themeShade="80"/>
          <w:szCs w:val="16"/>
        </w:rPr>
        <w:t>hzz@hzz.hr</w:t>
      </w:r>
    </w:hyperlink>
    <w:r w:rsidRPr="00183DF7">
      <w:rPr>
        <w:szCs w:val="16"/>
      </w:rPr>
      <w:t xml:space="preserve"> • web:  </w:t>
    </w:r>
    <w:hyperlink r:id="rId2" w:history="1">
      <w:r w:rsidRPr="00183DF7">
        <w:rPr>
          <w:rStyle w:val="Hyperlink"/>
          <w:color w:val="767171" w:themeColor="background2" w:themeShade="80"/>
          <w:szCs w:val="16"/>
        </w:rPr>
        <w:t>www.hzz.hr</w:t>
      </w:r>
    </w:hyperlink>
    <w:r w:rsidR="00736D17">
      <w:rPr>
        <w:rStyle w:val="Hyperlink"/>
        <w:color w:val="767171" w:themeColor="background2" w:themeShade="80"/>
        <w:szCs w:val="16"/>
      </w:rPr>
      <w:br/>
    </w:r>
  </w:p>
  <w:p w14:paraId="1DB48CC3" w14:textId="77777777" w:rsidR="00265468" w:rsidRDefault="00265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8113" w14:textId="77777777" w:rsidR="0014540C" w:rsidRDefault="0014540C" w:rsidP="007B2AE6">
      <w:r>
        <w:separator/>
      </w:r>
    </w:p>
  </w:footnote>
  <w:footnote w:type="continuationSeparator" w:id="0">
    <w:p w14:paraId="2598DE3B" w14:textId="77777777" w:rsidR="0014540C" w:rsidRDefault="0014540C" w:rsidP="007B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4948" w14:textId="5BB9086D" w:rsidR="003D1271" w:rsidRPr="003D1271" w:rsidRDefault="003D1271" w:rsidP="003D1271">
    <w:pPr>
      <w:pStyle w:val="Header"/>
      <w:ind w:right="-1192"/>
      <w:jc w:val="right"/>
      <w:rPr>
        <w:rFonts w:asciiTheme="minorHAnsi" w:hAnsiTheme="minorHAnsi" w:cstheme="minorHAnsi"/>
        <w:sz w:val="18"/>
        <w:szCs w:val="18"/>
      </w:rPr>
    </w:pPr>
    <w:r>
      <w:rPr>
        <w:noProof/>
      </w:rPr>
      <mc:AlternateContent>
        <mc:Choice Requires="wps">
          <w:drawing>
            <wp:anchor distT="0" distB="0" distL="114300" distR="114300" simplePos="0" relativeHeight="251660288" behindDoc="0" locked="0" layoutInCell="1" allowOverlap="1" wp14:anchorId="6D582F42" wp14:editId="377D4207">
              <wp:simplePos x="0" y="0"/>
              <wp:positionH relativeFrom="column">
                <wp:posOffset>3265170</wp:posOffset>
              </wp:positionH>
              <wp:positionV relativeFrom="paragraph">
                <wp:posOffset>-179282</wp:posOffset>
              </wp:positionV>
              <wp:extent cx="3224953" cy="423334"/>
              <wp:effectExtent l="0" t="0" r="0" b="0"/>
              <wp:wrapNone/>
              <wp:docPr id="1" name="Text Box 1"/>
              <wp:cNvGraphicFramePr/>
              <a:graphic xmlns:a="http://schemas.openxmlformats.org/drawingml/2006/main">
                <a:graphicData uri="http://schemas.microsoft.com/office/word/2010/wordprocessingShape">
                  <wps:wsp>
                    <wps:cNvSpPr txBox="1"/>
                    <wps:spPr>
                      <a:xfrm>
                        <a:off x="0" y="0"/>
                        <a:ext cx="3224953" cy="423334"/>
                      </a:xfrm>
                      <a:prstGeom prst="rect">
                        <a:avLst/>
                      </a:prstGeom>
                      <a:noFill/>
                      <a:ln w="6350">
                        <a:noFill/>
                      </a:ln>
                    </wps:spPr>
                    <wps:txb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2F42" id="_x0000_t202" coordsize="21600,21600" o:spt="202" path="m,l,21600r21600,l21600,xe">
              <v:stroke joinstyle="miter"/>
              <v:path gradientshapeok="t" o:connecttype="rect"/>
            </v:shapetype>
            <v:shape id="Text Box 1" o:spid="_x0000_s1027" type="#_x0000_t202" style="position:absolute;left:0;text-align:left;margin-left:257.1pt;margin-top:-14.1pt;width:253.9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sc+LQIAAFEEAAAOAAAAZHJzL2Uyb0RvYy54bWysVN9v2jAQfp+0/8Hy+wgkoVsjQsVaMU2q&#13;&#10;2kow9dk4NokU+zzbkLC/fmcnUNTtadqLOd9d7sf3fWZx16uWHIV1DeiSziZTSoTmUDV6X9If2/Wn&#13;&#10;L5Q4z3TFWtCipCfh6N3y44dFZwqRQg1tJSzBItoVnSlp7b0pksTxWijmJmCExqAEq5jHq90nlWUd&#13;&#10;Vldtkk6nN0kHtjIWuHAOvQ9DkC5jfSkF989SOuFJW1KczcfTxnMXzmS5YMXeMlM3fByD/cMUijUa&#13;&#10;m15KPTDPyME2f5RSDbfgQPoJB5WAlA0XcQfcZjZ9t82mZkbEXRAcZy4wuf9Xlj8dXyxpKuSOEs0U&#13;&#10;UrQVvSdfoSezgE5nXIFJG4Npvkd3yBz9Dp1h6V5aFX5xHYJxxPl0wTYU4+jM0jS/nWeUcIzlaZZl&#13;&#10;eSiTvH1trPPfBCgSjJJa5C5Cyo6Pzg+p55TQTMO6aVv0s6LVpCvpTTafxg8uESzeauwRdhhmDZbv&#13;&#10;d/24wA6qE+5lYdCFM3zdYPNH5vwLsygEXAXF7Z/xkC1gExgtSmqwv/7mD/nID0Yp6VBYJXU/D8wK&#13;&#10;StrvGpm7neV5UGK85PPPKV7sdWR3HdEHdQ+oXWQHp4tmyPft2ZQW1Cu+gVXoiiGmOfYuqT+b936Q&#13;&#10;O74hLlarmITaM8w/6o3hoXTAMEC77V+ZNSP+Hpl7grMEWfGOhiF3IGJ18CCbyFEAeEB1xB11G1ke&#13;&#10;31h4GNf3mPX2T7D8DQAA//8DAFBLAwQUAAYACAAAACEARi1eo+UAAAAQAQAADwAAAGRycy9kb3du&#13;&#10;cmV2LnhtbExPPU/DMBDdkfgP1lVia50YgqI0l6oKqpAQDC1d2JzYTaLG5xC7beDX405lOd3pvXsf&#13;&#10;+WoyPTvr0XWWEOJFBExTbVVHDcL+czNPgTkvScnekkb40Q5Wxf1dLjNlL7TV551vWBAhl0mE1vsh&#13;&#10;49zVrTbSLeygKWAHOxrpwzk2XI3yEsRNz0UUPXMjOwoOrRx02er6uDsZhLdy8yG3lTDpb1++vh/W&#13;&#10;w/f+K0F8mE0vyzDWS2BeT/72AdcOIT8UIVhlT6Qc6xGS+EkEKsJcpGG5MiIhYmAVwmOaAC9y/r9I&#13;&#10;8QcAAP//AwBQSwECLQAUAAYACAAAACEAtoM4kv4AAADhAQAAEwAAAAAAAAAAAAAAAAAAAAAAW0Nv&#13;&#10;bnRlbnRfVHlwZXNdLnhtbFBLAQItABQABgAIAAAAIQA4/SH/1gAAAJQBAAALAAAAAAAAAAAAAAAA&#13;&#10;AC8BAABfcmVscy8ucmVsc1BLAQItABQABgAIAAAAIQAvNsc+LQIAAFEEAAAOAAAAAAAAAAAAAAAA&#13;&#10;AC4CAABkcnMvZTJvRG9jLnhtbFBLAQItABQABgAIAAAAIQBGLV6j5QAAABABAAAPAAAAAAAAAAAA&#13;&#10;AAAAAIcEAABkcnMvZG93bnJldi54bWxQSwUGAAAAAAQABADzAAAAmQUAAAAA&#13;&#10;" filled="f" stroked="f" strokeweight=".5pt">
              <v:textbox>
                <w:txbxContent>
                  <w:p w14:paraId="58009C0D" w14:textId="3D0E0F6D" w:rsidR="00736D17" w:rsidRPr="00736D17" w:rsidRDefault="00736D17" w:rsidP="00736D17">
                    <w:pPr>
                      <w:pStyle w:val="Header"/>
                      <w:jc w:val="right"/>
                      <w:rPr>
                        <w:color w:val="A6A6A6" w:themeColor="background1" w:themeShade="A6"/>
                        <w:sz w:val="15"/>
                        <w:szCs w:val="15"/>
                      </w:rPr>
                    </w:pPr>
                    <w:r w:rsidRPr="00A42DD4">
                      <w:rPr>
                        <w:color w:val="A6A6A6" w:themeColor="background1" w:themeShade="A6"/>
                        <w:sz w:val="13"/>
                        <w:szCs w:val="13"/>
                      </w:rPr>
                      <w:t xml:space="preserve">Napomena: ispunite </w:t>
                    </w:r>
                    <w:r w:rsidRPr="00A42DD4">
                      <w:rPr>
                        <w:color w:val="3B3838" w:themeColor="background2" w:themeShade="40"/>
                        <w:sz w:val="13"/>
                        <w:szCs w:val="13"/>
                        <w:highlight w:val="lightGray"/>
                      </w:rPr>
                      <w:t>označena polja</w:t>
                    </w:r>
                    <w:r w:rsidRPr="00A42DD4">
                      <w:rPr>
                        <w:color w:val="3B3838" w:themeColor="background2" w:themeShade="40"/>
                        <w:sz w:val="13"/>
                        <w:szCs w:val="13"/>
                      </w:rPr>
                      <w:t xml:space="preserve"> </w:t>
                    </w:r>
                    <w:r w:rsidRPr="00A42DD4">
                      <w:rPr>
                        <w:color w:val="A6A6A6" w:themeColor="background1" w:themeShade="A6"/>
                        <w:sz w:val="13"/>
                        <w:szCs w:val="13"/>
                      </w:rPr>
                      <w:t>vašim podacima</w:t>
                    </w:r>
                  </w:p>
                  <w:p w14:paraId="691EA72F" w14:textId="77777777" w:rsidR="00736D17" w:rsidRPr="003D1271" w:rsidRDefault="00736D17" w:rsidP="003D1271">
                    <w:pPr>
                      <w:pStyle w:val="Header"/>
                      <w:jc w:val="right"/>
                      <w:rPr>
                        <w:rFonts w:cstheme="minorHAnsi"/>
                        <w:color w:val="767171" w:themeColor="background2" w:themeShade="80"/>
                        <w:sz w:val="18"/>
                        <w:szCs w:val="18"/>
                      </w:rPr>
                    </w:pPr>
                  </w:p>
                </w:txbxContent>
              </v:textbox>
            </v:shape>
          </w:pict>
        </mc:Fallback>
      </mc:AlternateContent>
    </w:r>
    <w:r w:rsidRPr="003D1271">
      <w:rPr>
        <w:rFonts w:asciiTheme="minorHAnsi" w:hAnsiTheme="minorHAnsi" w:cstheme="minorHAnsi"/>
        <w:sz w:val="18"/>
        <w:szCs w:val="18"/>
      </w:rPr>
      <w:t xml:space="preserve"> </w:t>
    </w:r>
  </w:p>
  <w:p w14:paraId="2525FDE3" w14:textId="3E142B8C" w:rsidR="007B2AE6" w:rsidRPr="007B2AE6" w:rsidRDefault="00D61B24" w:rsidP="00D61B24">
    <w:pPr>
      <w:pStyle w:val="Header"/>
      <w:ind w:left="-142"/>
      <w:rPr>
        <w:sz w:val="20"/>
        <w:szCs w:val="20"/>
        <w:vertAlign w:val="subscript"/>
      </w:rPr>
    </w:pPr>
    <w:r>
      <w:rPr>
        <w:noProof/>
      </w:rPr>
      <w:drawing>
        <wp:anchor distT="0" distB="0" distL="114300" distR="114300" simplePos="0" relativeHeight="251658240" behindDoc="0" locked="0" layoutInCell="1" allowOverlap="0" wp14:anchorId="50B93C38" wp14:editId="1B7B6BA7">
          <wp:simplePos x="0" y="0"/>
          <wp:positionH relativeFrom="page">
            <wp:posOffset>699143</wp:posOffset>
          </wp:positionH>
          <wp:positionV relativeFrom="paragraph">
            <wp:posOffset>-78796</wp:posOffset>
          </wp:positionV>
          <wp:extent cx="2941200" cy="8604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zz-logo-sredisnji-ured.png"/>
                  <pic:cNvPicPr/>
                </pic:nvPicPr>
                <pic:blipFill rotWithShape="1">
                  <a:blip r:embed="rId1">
                    <a:extLst>
                      <a:ext uri="{28A0092B-C50C-407E-A947-70E740481C1C}">
                        <a14:useLocalDpi xmlns:a14="http://schemas.microsoft.com/office/drawing/2010/main" val="0"/>
                      </a:ext>
                    </a:extLst>
                  </a:blip>
                  <a:srcRect t="7642"/>
                  <a:stretch/>
                </pic:blipFill>
                <pic:spPr bwMode="auto">
                  <a:xfrm>
                    <a:off x="0" y="0"/>
                    <a:ext cx="2941200" cy="8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2AE6" w:rsidRPr="007B2AE6">
      <w:rPr>
        <w:kern w:val="0"/>
        <w:sz w:val="24"/>
        <w:vertAlign w:val="subscript"/>
      </w:rPr>
      <w:t xml:space="preserve"> </w:t>
    </w:r>
  </w:p>
  <w:p w14:paraId="1D3D231F" w14:textId="0A279BF6" w:rsidR="00CD6131" w:rsidRDefault="00CD6131" w:rsidP="007B2AE6">
    <w:pPr>
      <w:pStyle w:val="Header"/>
    </w:pPr>
  </w:p>
  <w:p w14:paraId="2C96DA99" w14:textId="50D02219" w:rsidR="007B2AE6" w:rsidRDefault="007B2AE6" w:rsidP="007B2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72461"/>
    <w:multiLevelType w:val="hybridMultilevel"/>
    <w:tmpl w:val="A1D6F902"/>
    <w:lvl w:ilvl="0" w:tplc="9E687EE4">
      <w:start w:val="2"/>
      <w:numFmt w:val="bullet"/>
      <w:lvlText w:val="-"/>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31"/>
    <w:rsid w:val="00074CEA"/>
    <w:rsid w:val="00095EC7"/>
    <w:rsid w:val="000B14EE"/>
    <w:rsid w:val="000F7EDF"/>
    <w:rsid w:val="0012171A"/>
    <w:rsid w:val="0014540C"/>
    <w:rsid w:val="00170C3F"/>
    <w:rsid w:val="00183DF7"/>
    <w:rsid w:val="00191F81"/>
    <w:rsid w:val="00200F7D"/>
    <w:rsid w:val="00265468"/>
    <w:rsid w:val="002949D5"/>
    <w:rsid w:val="002D74B1"/>
    <w:rsid w:val="002F2D2D"/>
    <w:rsid w:val="002F3278"/>
    <w:rsid w:val="00374810"/>
    <w:rsid w:val="003860D0"/>
    <w:rsid w:val="003A2E16"/>
    <w:rsid w:val="003B32A5"/>
    <w:rsid w:val="003B3D5B"/>
    <w:rsid w:val="003C43B7"/>
    <w:rsid w:val="003D1271"/>
    <w:rsid w:val="003F0C38"/>
    <w:rsid w:val="00402E21"/>
    <w:rsid w:val="00474A00"/>
    <w:rsid w:val="00496818"/>
    <w:rsid w:val="004E4269"/>
    <w:rsid w:val="0051394F"/>
    <w:rsid w:val="0054090C"/>
    <w:rsid w:val="00541208"/>
    <w:rsid w:val="005873A2"/>
    <w:rsid w:val="005A48A6"/>
    <w:rsid w:val="005E0039"/>
    <w:rsid w:val="005F32CC"/>
    <w:rsid w:val="0060548F"/>
    <w:rsid w:val="006753B5"/>
    <w:rsid w:val="00675B45"/>
    <w:rsid w:val="00684730"/>
    <w:rsid w:val="006B13B1"/>
    <w:rsid w:val="006E0E9D"/>
    <w:rsid w:val="007154A5"/>
    <w:rsid w:val="00736D17"/>
    <w:rsid w:val="007A43C2"/>
    <w:rsid w:val="007B2AE6"/>
    <w:rsid w:val="007E5912"/>
    <w:rsid w:val="00803CD4"/>
    <w:rsid w:val="008134DF"/>
    <w:rsid w:val="00816431"/>
    <w:rsid w:val="00854B0F"/>
    <w:rsid w:val="00860D9D"/>
    <w:rsid w:val="008878F1"/>
    <w:rsid w:val="008F57D2"/>
    <w:rsid w:val="0096096B"/>
    <w:rsid w:val="00961660"/>
    <w:rsid w:val="0096694F"/>
    <w:rsid w:val="009868FF"/>
    <w:rsid w:val="00987542"/>
    <w:rsid w:val="009C0063"/>
    <w:rsid w:val="00A0134C"/>
    <w:rsid w:val="00A42DD4"/>
    <w:rsid w:val="00A54310"/>
    <w:rsid w:val="00A54B6F"/>
    <w:rsid w:val="00A579EF"/>
    <w:rsid w:val="00AD398E"/>
    <w:rsid w:val="00B07110"/>
    <w:rsid w:val="00B95957"/>
    <w:rsid w:val="00BD6661"/>
    <w:rsid w:val="00BE62FB"/>
    <w:rsid w:val="00BF6E26"/>
    <w:rsid w:val="00C03621"/>
    <w:rsid w:val="00C03798"/>
    <w:rsid w:val="00C10F74"/>
    <w:rsid w:val="00C24B1E"/>
    <w:rsid w:val="00C90080"/>
    <w:rsid w:val="00CC2C29"/>
    <w:rsid w:val="00CD6131"/>
    <w:rsid w:val="00D03286"/>
    <w:rsid w:val="00D4389A"/>
    <w:rsid w:val="00D47274"/>
    <w:rsid w:val="00D52AFB"/>
    <w:rsid w:val="00D61B24"/>
    <w:rsid w:val="00D859A8"/>
    <w:rsid w:val="00DB21AE"/>
    <w:rsid w:val="00DC2579"/>
    <w:rsid w:val="00DE2212"/>
    <w:rsid w:val="00DE2AE4"/>
    <w:rsid w:val="00DF4FF9"/>
    <w:rsid w:val="00E44828"/>
    <w:rsid w:val="00E529E6"/>
    <w:rsid w:val="00E92656"/>
    <w:rsid w:val="00F576AF"/>
    <w:rsid w:val="00FA2F33"/>
    <w:rsid w:val="00FE4916"/>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58135"/>
  <w14:defaultImageDpi w14:val="32767"/>
  <w15:chartTrackingRefBased/>
  <w15:docId w15:val="{46B8593A-7167-2F4E-89F0-C9B0B80F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54A5"/>
    <w:pPr>
      <w:tabs>
        <w:tab w:val="left" w:pos="477"/>
      </w:tabs>
      <w:spacing w:after="220" w:line="276" w:lineRule="auto"/>
    </w:pPr>
    <w:rPr>
      <w:rFonts w:ascii="Arial" w:eastAsiaTheme="minorEastAsia" w:hAnsi="Arial" w:cs="Arial"/>
      <w:kern w:val="14"/>
      <w:sz w:val="22"/>
      <w:szCs w:val="22"/>
      <w:lang w:val="hr-HR"/>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semiHidden/>
    <w:unhideWhenUsed/>
    <w:qFormat/>
    <w:rsid w:val="003B32A5"/>
    <w:pPr>
      <w:spacing w:line="240" w:lineRule="auto"/>
    </w:pPr>
    <w:rPr>
      <w:rFonts w:ascii="SF UI Text" w:hAnsi="SF UI Text" w:cstheme="minorBidi"/>
      <w:sz w:val="24"/>
      <w:szCs w:val="24"/>
      <w:lang w:val="en-GB"/>
    </w:rPr>
  </w:style>
  <w:style w:type="character" w:customStyle="1" w:styleId="CommentTextChar">
    <w:name w:val="Comment Text Char"/>
    <w:basedOn w:val="DefaultParagraphFont"/>
    <w:link w:val="CommentText"/>
    <w:uiPriority w:val="99"/>
    <w:semiHidden/>
    <w:rsid w:val="003B32A5"/>
    <w:rPr>
      <w:rFonts w:ascii="SF UI Text" w:hAnsi="SF UI Text"/>
    </w:rPr>
  </w:style>
  <w:style w:type="paragraph" w:styleId="Footer">
    <w:name w:val="footer"/>
    <w:basedOn w:val="Normal"/>
    <w:link w:val="FooterChar"/>
    <w:uiPriority w:val="99"/>
    <w:unhideWhenUsed/>
    <w:rsid w:val="00FE4916"/>
    <w:pPr>
      <w:tabs>
        <w:tab w:val="center" w:pos="4536"/>
        <w:tab w:val="right" w:pos="9072"/>
      </w:tabs>
      <w:spacing w:after="0" w:line="288" w:lineRule="auto"/>
    </w:pPr>
    <w:rPr>
      <w:rFonts w:eastAsia="Arial"/>
      <w:color w:val="595959" w:themeColor="text1" w:themeTint="A6"/>
      <w:sz w:val="16"/>
    </w:rPr>
  </w:style>
  <w:style w:type="character" w:customStyle="1" w:styleId="FooterChar">
    <w:name w:val="Footer Char"/>
    <w:basedOn w:val="DefaultParagraphFont"/>
    <w:link w:val="Footer"/>
    <w:uiPriority w:val="99"/>
    <w:rsid w:val="00FE4916"/>
    <w:rPr>
      <w:rFonts w:ascii="Arial" w:eastAsia="Arial" w:hAnsi="Arial" w:cs="Arial"/>
      <w:color w:val="595959" w:themeColor="text1" w:themeTint="A6"/>
      <w:kern w:val="14"/>
      <w:sz w:val="16"/>
      <w:szCs w:val="22"/>
      <w:lang w:val="hr-HR"/>
      <w14:ligatures w14:val="standard"/>
    </w:rPr>
  </w:style>
  <w:style w:type="paragraph" w:styleId="Header">
    <w:name w:val="header"/>
    <w:basedOn w:val="Normal"/>
    <w:link w:val="HeaderChar"/>
    <w:unhideWhenUsed/>
    <w:rsid w:val="00CD6131"/>
    <w:pPr>
      <w:tabs>
        <w:tab w:val="clear" w:pos="477"/>
        <w:tab w:val="center" w:pos="4703"/>
        <w:tab w:val="right" w:pos="9406"/>
      </w:tabs>
      <w:spacing w:after="0" w:line="240" w:lineRule="auto"/>
    </w:pPr>
  </w:style>
  <w:style w:type="character" w:customStyle="1" w:styleId="HeaderChar">
    <w:name w:val="Header Char"/>
    <w:basedOn w:val="DefaultParagraphFont"/>
    <w:link w:val="Header"/>
    <w:rsid w:val="00CD6131"/>
    <w:rPr>
      <w:rFonts w:ascii="Fedra Sans Pro Light" w:hAnsi="Fedra Sans Pro Light" w:cs="Times New Roman (Body CS)"/>
      <w:kern w:val="14"/>
      <w:sz w:val="18"/>
      <w:szCs w:val="20"/>
      <w:lang w:val="hr-HR"/>
      <w14:ligatures w14:val="standard"/>
    </w:rPr>
  </w:style>
  <w:style w:type="character" w:styleId="Hyperlink">
    <w:name w:val="Hyperlink"/>
    <w:basedOn w:val="DefaultParagraphFont"/>
    <w:uiPriority w:val="99"/>
    <w:unhideWhenUsed/>
    <w:rsid w:val="007B2AE6"/>
    <w:rPr>
      <w:color w:val="0563C1" w:themeColor="hyperlink"/>
      <w:u w:val="single"/>
    </w:rPr>
  </w:style>
  <w:style w:type="character" w:styleId="UnresolvedMention">
    <w:name w:val="Unresolved Mention"/>
    <w:basedOn w:val="DefaultParagraphFont"/>
    <w:uiPriority w:val="99"/>
    <w:rsid w:val="007B2AE6"/>
    <w:rPr>
      <w:color w:val="605E5C"/>
      <w:shd w:val="clear" w:color="auto" w:fill="E1DFDD"/>
    </w:rPr>
  </w:style>
  <w:style w:type="paragraph" w:styleId="Caption">
    <w:name w:val="caption"/>
    <w:basedOn w:val="Normal"/>
    <w:next w:val="Normal"/>
    <w:qFormat/>
    <w:rsid w:val="00675B45"/>
    <w:pPr>
      <w:tabs>
        <w:tab w:val="clear" w:pos="477"/>
      </w:tabs>
      <w:spacing w:after="0" w:line="360" w:lineRule="auto"/>
    </w:pPr>
    <w:rPr>
      <w:rFonts w:eastAsia="Times New Roman" w:cs="Times New Roman"/>
      <w:i/>
      <w:kern w:val="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zz.hr/" TargetMode="External"/><Relationship Id="rId1" Type="http://schemas.openxmlformats.org/officeDocument/2006/relationships/hyperlink" Target="mailto:hzz@hzz.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311</Words>
  <Characters>1810</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Izjava korisnika/ce mjere Stalni sezonac</vt:lpstr>
    </vt:vector>
  </TitlesOfParts>
  <Manager/>
  <Company>Hrvatski zavod za zapošljavanje</Company>
  <LinksUpToDate>false</LinksUpToDate>
  <CharactersWithSpaces>2108</CharactersWithSpaces>
  <SharedDoc>false</SharedDoc>
  <HyperlinkBase>https://mjere.hr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korisnika/ce mjere Stalni sezonac</dc:title>
  <dc:subject>Verzija 1.0 | 31-12-21</dc:subject>
  <dc:creator/>
  <cp:keywords/>
  <dc:description/>
  <cp:lastModifiedBy>Hrvoje Budin</cp:lastModifiedBy>
  <cp:revision>9</cp:revision>
  <cp:lastPrinted>2021-01-08T15:50:00Z</cp:lastPrinted>
  <dcterms:created xsi:type="dcterms:W3CDTF">2021-01-08T15:44:00Z</dcterms:created>
  <dcterms:modified xsi:type="dcterms:W3CDTF">2021-12-31T12:06:00Z</dcterms:modified>
  <cp:category/>
</cp:coreProperties>
</file>